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E98A" w14:textId="77777777" w:rsidR="00886A6A" w:rsidRDefault="00886A6A" w:rsidP="00373BCA">
      <w:pPr>
        <w:autoSpaceDE w:val="0"/>
        <w:autoSpaceDN w:val="0"/>
        <w:adjustRightInd w:val="0"/>
        <w:spacing w:after="0" w:line="200" w:lineRule="exact"/>
        <w:jc w:val="both"/>
        <w:rPr>
          <w:sz w:val="20"/>
          <w:szCs w:val="20"/>
        </w:rPr>
      </w:pPr>
    </w:p>
    <w:p w14:paraId="2296452D" w14:textId="77777777" w:rsidR="00886A6A" w:rsidRDefault="00886A6A" w:rsidP="00373BCA">
      <w:pPr>
        <w:autoSpaceDE w:val="0"/>
        <w:autoSpaceDN w:val="0"/>
        <w:adjustRightInd w:val="0"/>
        <w:spacing w:after="0" w:line="240" w:lineRule="auto"/>
        <w:ind w:left="3763" w:right="-2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NZ"/>
        </w:rPr>
        <w:drawing>
          <wp:inline distT="0" distB="0" distL="0" distR="0" wp14:anchorId="660F4326" wp14:editId="728FE903">
            <wp:extent cx="981075" cy="790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04C0F" w14:textId="24C12AC9" w:rsidR="00886A6A" w:rsidRPr="00C61A1F" w:rsidRDefault="00886A6A" w:rsidP="00C61A1F">
      <w:pPr>
        <w:autoSpaceDE w:val="0"/>
        <w:autoSpaceDN w:val="0"/>
        <w:adjustRightInd w:val="0"/>
        <w:spacing w:before="85" w:after="0" w:line="240" w:lineRule="auto"/>
        <w:ind w:left="1877" w:right="-20"/>
        <w:jc w:val="both"/>
        <w:rPr>
          <w:rFonts w:ascii="Goudy Old Style" w:hAnsi="Goudy Old Style" w:cs="Goudy Old Style"/>
          <w:color w:val="000000"/>
          <w:sz w:val="28"/>
          <w:szCs w:val="28"/>
        </w:rPr>
      </w:pPr>
      <w:r>
        <w:rPr>
          <w:rFonts w:ascii="Goudy Old Style" w:hAnsi="Goudy Old Style" w:cs="Goudy Old Style"/>
          <w:b/>
          <w:bCs/>
          <w:color w:val="000052"/>
          <w:spacing w:val="3"/>
          <w:sz w:val="36"/>
          <w:szCs w:val="36"/>
        </w:rPr>
        <w:t>M</w:t>
      </w:r>
      <w:r>
        <w:rPr>
          <w:rFonts w:ascii="Goudy Old Style" w:hAnsi="Goudy Old Style" w:cs="Goudy Old Style"/>
          <w:b/>
          <w:bCs/>
          <w:color w:val="000052"/>
          <w:spacing w:val="1"/>
          <w:sz w:val="28"/>
          <w:szCs w:val="28"/>
        </w:rPr>
        <w:t>O</w:t>
      </w:r>
      <w:r>
        <w:rPr>
          <w:rFonts w:ascii="Goudy Old Style" w:hAnsi="Goudy Old Style" w:cs="Goudy Old Style"/>
          <w:b/>
          <w:bCs/>
          <w:color w:val="000052"/>
          <w:spacing w:val="3"/>
          <w:sz w:val="28"/>
          <w:szCs w:val="28"/>
        </w:rPr>
        <w:t>U</w:t>
      </w:r>
      <w:r>
        <w:rPr>
          <w:rFonts w:ascii="Goudy Old Style" w:hAnsi="Goudy Old Style" w:cs="Goudy Old Style"/>
          <w:b/>
          <w:bCs/>
          <w:color w:val="000052"/>
          <w:sz w:val="28"/>
          <w:szCs w:val="28"/>
        </w:rPr>
        <w:t>NT</w:t>
      </w:r>
      <w:r>
        <w:rPr>
          <w:rFonts w:ascii="Goudy Old Style" w:hAnsi="Goudy Old Style" w:cs="Goudy Old Style"/>
          <w:b/>
          <w:bCs/>
          <w:color w:val="000052"/>
          <w:spacing w:val="-12"/>
          <w:sz w:val="28"/>
          <w:szCs w:val="28"/>
        </w:rPr>
        <w:t xml:space="preserve"> </w:t>
      </w:r>
      <w:r>
        <w:rPr>
          <w:rFonts w:ascii="Goudy Old Style" w:hAnsi="Goudy Old Style" w:cs="Goudy Old Style"/>
          <w:b/>
          <w:bCs/>
          <w:color w:val="000052"/>
          <w:spacing w:val="-3"/>
          <w:sz w:val="36"/>
          <w:szCs w:val="36"/>
        </w:rPr>
        <w:t>A</w:t>
      </w:r>
      <w:r>
        <w:rPr>
          <w:rFonts w:ascii="Goudy Old Style" w:hAnsi="Goudy Old Style" w:cs="Goudy Old Style"/>
          <w:b/>
          <w:bCs/>
          <w:color w:val="000052"/>
          <w:spacing w:val="1"/>
          <w:sz w:val="28"/>
          <w:szCs w:val="28"/>
        </w:rPr>
        <w:t>L</w:t>
      </w:r>
      <w:r>
        <w:rPr>
          <w:rFonts w:ascii="Goudy Old Style" w:hAnsi="Goudy Old Style" w:cs="Goudy Old Style"/>
          <w:b/>
          <w:bCs/>
          <w:color w:val="000052"/>
          <w:sz w:val="28"/>
          <w:szCs w:val="28"/>
        </w:rPr>
        <w:t>B</w:t>
      </w:r>
      <w:r>
        <w:rPr>
          <w:rFonts w:ascii="Goudy Old Style" w:hAnsi="Goudy Old Style" w:cs="Goudy Old Style"/>
          <w:b/>
          <w:bCs/>
          <w:color w:val="000052"/>
          <w:spacing w:val="4"/>
          <w:sz w:val="28"/>
          <w:szCs w:val="28"/>
        </w:rPr>
        <w:t>E</w:t>
      </w:r>
      <w:r>
        <w:rPr>
          <w:rFonts w:ascii="Goudy Old Style" w:hAnsi="Goudy Old Style" w:cs="Goudy Old Style"/>
          <w:b/>
          <w:bCs/>
          <w:color w:val="000052"/>
          <w:sz w:val="28"/>
          <w:szCs w:val="28"/>
        </w:rPr>
        <w:t>RT</w:t>
      </w:r>
      <w:r>
        <w:rPr>
          <w:rFonts w:ascii="Goudy Old Style" w:hAnsi="Goudy Old Style" w:cs="Goudy Old Style"/>
          <w:b/>
          <w:bCs/>
          <w:color w:val="000052"/>
          <w:spacing w:val="-8"/>
          <w:sz w:val="28"/>
          <w:szCs w:val="28"/>
        </w:rPr>
        <w:t xml:space="preserve"> </w:t>
      </w:r>
      <w:r>
        <w:rPr>
          <w:rFonts w:ascii="Goudy Old Style" w:hAnsi="Goudy Old Style" w:cs="Goudy Old Style"/>
          <w:b/>
          <w:bCs/>
          <w:color w:val="000052"/>
          <w:spacing w:val="4"/>
          <w:sz w:val="36"/>
          <w:szCs w:val="36"/>
        </w:rPr>
        <w:t>G</w:t>
      </w:r>
      <w:r>
        <w:rPr>
          <w:rFonts w:ascii="Goudy Old Style" w:hAnsi="Goudy Old Style" w:cs="Goudy Old Style"/>
          <w:b/>
          <w:bCs/>
          <w:color w:val="000052"/>
          <w:sz w:val="28"/>
          <w:szCs w:val="28"/>
        </w:rPr>
        <w:t>RA</w:t>
      </w:r>
      <w:r>
        <w:rPr>
          <w:rFonts w:ascii="Goudy Old Style" w:hAnsi="Goudy Old Style" w:cs="Goudy Old Style"/>
          <w:b/>
          <w:bCs/>
          <w:color w:val="000052"/>
          <w:spacing w:val="4"/>
          <w:sz w:val="28"/>
          <w:szCs w:val="28"/>
        </w:rPr>
        <w:t>MM</w:t>
      </w:r>
      <w:r>
        <w:rPr>
          <w:rFonts w:ascii="Goudy Old Style" w:hAnsi="Goudy Old Style" w:cs="Goudy Old Style"/>
          <w:b/>
          <w:bCs/>
          <w:color w:val="000052"/>
          <w:sz w:val="28"/>
          <w:szCs w:val="28"/>
        </w:rPr>
        <w:t>AR</w:t>
      </w:r>
      <w:r>
        <w:rPr>
          <w:rFonts w:ascii="Goudy Old Style" w:hAnsi="Goudy Old Style" w:cs="Goudy Old Style"/>
          <w:b/>
          <w:bCs/>
          <w:color w:val="000052"/>
          <w:spacing w:val="-18"/>
          <w:sz w:val="28"/>
          <w:szCs w:val="28"/>
        </w:rPr>
        <w:t xml:space="preserve"> </w:t>
      </w:r>
      <w:r>
        <w:rPr>
          <w:rFonts w:ascii="Goudy Old Style" w:hAnsi="Goudy Old Style" w:cs="Goudy Old Style"/>
          <w:b/>
          <w:bCs/>
          <w:color w:val="000052"/>
          <w:spacing w:val="1"/>
          <w:sz w:val="36"/>
          <w:szCs w:val="36"/>
        </w:rPr>
        <w:t>S</w:t>
      </w:r>
      <w:r>
        <w:rPr>
          <w:rFonts w:ascii="Goudy Old Style" w:hAnsi="Goudy Old Style" w:cs="Goudy Old Style"/>
          <w:b/>
          <w:bCs/>
          <w:color w:val="000052"/>
          <w:sz w:val="28"/>
          <w:szCs w:val="28"/>
        </w:rPr>
        <w:t>C</w:t>
      </w:r>
      <w:r>
        <w:rPr>
          <w:rFonts w:ascii="Goudy Old Style" w:hAnsi="Goudy Old Style" w:cs="Goudy Old Style"/>
          <w:b/>
          <w:bCs/>
          <w:color w:val="000052"/>
          <w:spacing w:val="1"/>
          <w:sz w:val="28"/>
          <w:szCs w:val="28"/>
        </w:rPr>
        <w:t>HO</w:t>
      </w:r>
      <w:r>
        <w:rPr>
          <w:rFonts w:ascii="Goudy Old Style" w:hAnsi="Goudy Old Style" w:cs="Goudy Old Style"/>
          <w:b/>
          <w:bCs/>
          <w:color w:val="000052"/>
          <w:spacing w:val="5"/>
          <w:sz w:val="28"/>
          <w:szCs w:val="28"/>
        </w:rPr>
        <w:t>O</w:t>
      </w:r>
      <w:r>
        <w:rPr>
          <w:rFonts w:ascii="Goudy Old Style" w:hAnsi="Goudy Old Style" w:cs="Goudy Old Style"/>
          <w:b/>
          <w:bCs/>
          <w:color w:val="000052"/>
          <w:sz w:val="28"/>
          <w:szCs w:val="28"/>
        </w:rPr>
        <w:t>L</w:t>
      </w:r>
    </w:p>
    <w:p w14:paraId="2B0BAAF3" w14:textId="77777777" w:rsidR="007F1E5F" w:rsidRDefault="007F1E5F" w:rsidP="007F1E5F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b/>
          <w:bCs/>
          <w:color w:val="000000"/>
          <w:spacing w:val="1"/>
          <w:sz w:val="28"/>
          <w:szCs w:val="28"/>
        </w:rPr>
      </w:pPr>
    </w:p>
    <w:p w14:paraId="1A69E2FF" w14:textId="0B2B6A52" w:rsidR="00886A6A" w:rsidRDefault="00C61A1F" w:rsidP="007F1E5F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Director</w:t>
      </w:r>
      <w:r w:rsidR="008811C9">
        <w:rPr>
          <w:b/>
          <w:bCs/>
          <w:color w:val="000000"/>
          <w:spacing w:val="1"/>
          <w:sz w:val="28"/>
          <w:szCs w:val="28"/>
        </w:rPr>
        <w:t xml:space="preserve"> </w:t>
      </w:r>
      <w:r w:rsidR="00886A6A">
        <w:rPr>
          <w:b/>
          <w:bCs/>
          <w:color w:val="000000"/>
          <w:spacing w:val="1"/>
          <w:sz w:val="28"/>
          <w:szCs w:val="28"/>
        </w:rPr>
        <w:t>o</w:t>
      </w:r>
      <w:r w:rsidR="00886A6A">
        <w:rPr>
          <w:b/>
          <w:bCs/>
          <w:color w:val="000000"/>
          <w:sz w:val="28"/>
          <w:szCs w:val="28"/>
        </w:rPr>
        <w:t>f</w:t>
      </w:r>
      <w:r w:rsidR="00886A6A">
        <w:rPr>
          <w:b/>
          <w:bCs/>
          <w:color w:val="000000"/>
          <w:spacing w:val="-2"/>
          <w:sz w:val="28"/>
          <w:szCs w:val="28"/>
        </w:rPr>
        <w:t xml:space="preserve"> </w:t>
      </w:r>
      <w:r w:rsidR="0029419D">
        <w:rPr>
          <w:b/>
          <w:bCs/>
          <w:color w:val="000000"/>
          <w:spacing w:val="1"/>
          <w:sz w:val="28"/>
          <w:szCs w:val="28"/>
        </w:rPr>
        <w:t>Rowing</w:t>
      </w:r>
    </w:p>
    <w:p w14:paraId="7B9C0228" w14:textId="77777777" w:rsidR="007F1E5F" w:rsidRDefault="007F1E5F" w:rsidP="007F1E5F">
      <w:pPr>
        <w:autoSpaceDE w:val="0"/>
        <w:autoSpaceDN w:val="0"/>
        <w:adjustRightInd w:val="0"/>
        <w:spacing w:before="22" w:after="0" w:line="240" w:lineRule="auto"/>
        <w:ind w:left="3529" w:right="3901"/>
        <w:jc w:val="both"/>
        <w:rPr>
          <w:b/>
          <w:bCs/>
          <w:color w:val="000000"/>
          <w:spacing w:val="1"/>
          <w:sz w:val="28"/>
          <w:szCs w:val="28"/>
        </w:rPr>
      </w:pPr>
    </w:p>
    <w:p w14:paraId="3798CA77" w14:textId="77777777" w:rsidR="007F1E5F" w:rsidRDefault="007F1E5F" w:rsidP="007F1E5F">
      <w:pPr>
        <w:autoSpaceDE w:val="0"/>
        <w:autoSpaceDN w:val="0"/>
        <w:adjustRightInd w:val="0"/>
        <w:spacing w:before="22" w:after="0" w:line="240" w:lineRule="auto"/>
        <w:ind w:left="3529" w:right="390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Jo</w:t>
      </w:r>
      <w:r>
        <w:rPr>
          <w:b/>
          <w:bCs/>
          <w:color w:val="000000"/>
          <w:sz w:val="28"/>
          <w:szCs w:val="28"/>
        </w:rPr>
        <w:t>b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>De</w:t>
      </w:r>
      <w:r>
        <w:rPr>
          <w:b/>
          <w:bCs/>
          <w:color w:val="000000"/>
          <w:sz w:val="28"/>
          <w:szCs w:val="28"/>
        </w:rPr>
        <w:t>s</w:t>
      </w:r>
      <w:r>
        <w:rPr>
          <w:b/>
          <w:bCs/>
          <w:color w:val="000000"/>
          <w:spacing w:val="1"/>
          <w:sz w:val="28"/>
          <w:szCs w:val="28"/>
        </w:rPr>
        <w:t>cr</w:t>
      </w:r>
      <w:r>
        <w:rPr>
          <w:b/>
          <w:bCs/>
          <w:color w:val="000000"/>
          <w:sz w:val="28"/>
          <w:szCs w:val="28"/>
        </w:rPr>
        <w:t>i</w:t>
      </w:r>
      <w:r>
        <w:rPr>
          <w:b/>
          <w:bCs/>
          <w:color w:val="000000"/>
          <w:spacing w:val="1"/>
          <w:sz w:val="28"/>
          <w:szCs w:val="28"/>
        </w:rPr>
        <w:t>p</w:t>
      </w:r>
      <w:r>
        <w:rPr>
          <w:b/>
          <w:bCs/>
          <w:color w:val="000000"/>
          <w:sz w:val="28"/>
          <w:szCs w:val="28"/>
        </w:rPr>
        <w:t>ti</w:t>
      </w:r>
      <w:r>
        <w:rPr>
          <w:b/>
          <w:bCs/>
          <w:color w:val="000000"/>
          <w:spacing w:val="1"/>
          <w:sz w:val="28"/>
          <w:szCs w:val="28"/>
        </w:rPr>
        <w:t>on</w:t>
      </w:r>
    </w:p>
    <w:p w14:paraId="2088B51D" w14:textId="77777777" w:rsidR="007F1E5F" w:rsidRPr="007F1E5F" w:rsidRDefault="007F1E5F" w:rsidP="007F1E5F">
      <w:pPr>
        <w:autoSpaceDE w:val="0"/>
        <w:autoSpaceDN w:val="0"/>
        <w:adjustRightInd w:val="0"/>
        <w:spacing w:after="0" w:line="240" w:lineRule="auto"/>
        <w:ind w:right="-20"/>
        <w:jc w:val="both"/>
        <w:rPr>
          <w:color w:val="000000"/>
          <w:sz w:val="20"/>
          <w:szCs w:val="20"/>
        </w:rPr>
      </w:pPr>
    </w:p>
    <w:p w14:paraId="6B3615B8" w14:textId="77777777" w:rsidR="00886A6A" w:rsidRDefault="00886A6A" w:rsidP="00373BCA">
      <w:pPr>
        <w:autoSpaceDE w:val="0"/>
        <w:autoSpaceDN w:val="0"/>
        <w:adjustRightInd w:val="0"/>
        <w:spacing w:after="0" w:line="200" w:lineRule="exact"/>
        <w:jc w:val="both"/>
        <w:rPr>
          <w:color w:val="000000"/>
          <w:sz w:val="20"/>
          <w:szCs w:val="20"/>
        </w:rPr>
      </w:pPr>
    </w:p>
    <w:p w14:paraId="14EC1FD2" w14:textId="08F30046" w:rsidR="00886A6A" w:rsidRDefault="00886A6A" w:rsidP="00A9513A">
      <w:pPr>
        <w:autoSpaceDE w:val="0"/>
        <w:autoSpaceDN w:val="0"/>
        <w:adjustRightInd w:val="0"/>
        <w:spacing w:after="0" w:line="240" w:lineRule="auto"/>
        <w:ind w:right="-2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Responsible</w:t>
      </w:r>
      <w:r>
        <w:rPr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to: </w:t>
      </w:r>
      <w:r w:rsidR="00A9513A">
        <w:rPr>
          <w:b/>
          <w:bCs/>
          <w:color w:val="000000"/>
          <w:sz w:val="24"/>
          <w:szCs w:val="24"/>
        </w:rPr>
        <w:tab/>
      </w:r>
      <w:r w:rsidR="00B72E0B" w:rsidRPr="00B72E0B">
        <w:rPr>
          <w:bCs/>
          <w:color w:val="000000"/>
          <w:sz w:val="24"/>
          <w:szCs w:val="24"/>
        </w:rPr>
        <w:tab/>
        <w:t>The</w:t>
      </w:r>
      <w:r w:rsidR="00B72E0B">
        <w:rPr>
          <w:b/>
          <w:bCs/>
          <w:color w:val="000000"/>
          <w:sz w:val="24"/>
          <w:szCs w:val="24"/>
        </w:rPr>
        <w:t xml:space="preserve"> </w:t>
      </w:r>
      <w:r w:rsidR="00C61A1F">
        <w:rPr>
          <w:color w:val="000000"/>
          <w:sz w:val="24"/>
          <w:szCs w:val="24"/>
        </w:rPr>
        <w:t>Headmaster</w:t>
      </w:r>
    </w:p>
    <w:p w14:paraId="6B44CB11" w14:textId="123389F1" w:rsidR="00E16512" w:rsidRPr="00966BD9" w:rsidRDefault="00916CE6" w:rsidP="00966BD9">
      <w:pPr>
        <w:autoSpaceDE w:val="0"/>
        <w:autoSpaceDN w:val="0"/>
        <w:adjustRightInd w:val="0"/>
        <w:spacing w:after="0" w:line="240" w:lineRule="auto"/>
        <w:ind w:right="-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492F3ABE" w14:textId="77777777" w:rsidR="00886A6A" w:rsidRDefault="00886A6A" w:rsidP="00373BCA">
      <w:pPr>
        <w:autoSpaceDE w:val="0"/>
        <w:autoSpaceDN w:val="0"/>
        <w:adjustRightInd w:val="0"/>
        <w:spacing w:before="16" w:after="0" w:line="260" w:lineRule="exact"/>
        <w:jc w:val="both"/>
        <w:rPr>
          <w:color w:val="000000"/>
          <w:sz w:val="26"/>
          <w:szCs w:val="26"/>
        </w:rPr>
      </w:pPr>
    </w:p>
    <w:p w14:paraId="4909751A" w14:textId="79027D3A" w:rsidR="00B72E0B" w:rsidRDefault="00966BD9" w:rsidP="004E5B3C">
      <w:pPr>
        <w:autoSpaceDE w:val="0"/>
        <w:autoSpaceDN w:val="0"/>
        <w:adjustRightInd w:val="0"/>
        <w:spacing w:after="0" w:line="240" w:lineRule="auto"/>
        <w:ind w:right="-2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Functional relationships</w:t>
      </w:r>
      <w:r w:rsidR="00886A6A">
        <w:rPr>
          <w:b/>
          <w:bCs/>
          <w:color w:val="000000"/>
          <w:sz w:val="24"/>
          <w:szCs w:val="24"/>
        </w:rPr>
        <w:t>:</w:t>
      </w:r>
      <w:r w:rsidR="00A9513A">
        <w:rPr>
          <w:b/>
          <w:bCs/>
          <w:color w:val="000000"/>
          <w:sz w:val="24"/>
          <w:szCs w:val="24"/>
        </w:rPr>
        <w:tab/>
      </w:r>
      <w:r w:rsidR="00C61A1F">
        <w:rPr>
          <w:color w:val="000000"/>
          <w:sz w:val="24"/>
          <w:szCs w:val="24"/>
        </w:rPr>
        <w:t xml:space="preserve">MAGS </w:t>
      </w:r>
      <w:r w:rsidR="00886A6A">
        <w:rPr>
          <w:color w:val="000000"/>
          <w:sz w:val="24"/>
          <w:szCs w:val="24"/>
        </w:rPr>
        <w:t>Director</w:t>
      </w:r>
      <w:r w:rsidR="00886A6A">
        <w:rPr>
          <w:color w:val="000000"/>
          <w:spacing w:val="-4"/>
          <w:sz w:val="24"/>
          <w:szCs w:val="24"/>
        </w:rPr>
        <w:t xml:space="preserve"> </w:t>
      </w:r>
      <w:r w:rsidR="00886A6A">
        <w:rPr>
          <w:color w:val="000000"/>
          <w:sz w:val="24"/>
          <w:szCs w:val="24"/>
        </w:rPr>
        <w:t>of Sport</w:t>
      </w:r>
      <w:r w:rsidR="00125B3F">
        <w:rPr>
          <w:color w:val="000000"/>
          <w:sz w:val="24"/>
          <w:szCs w:val="24"/>
        </w:rPr>
        <w:t xml:space="preserve"> Administration and Facilities</w:t>
      </w:r>
    </w:p>
    <w:p w14:paraId="619B2340" w14:textId="245CB863" w:rsidR="00125B3F" w:rsidRPr="003961BE" w:rsidRDefault="00125B3F" w:rsidP="004E5B3C">
      <w:pPr>
        <w:autoSpaceDE w:val="0"/>
        <w:autoSpaceDN w:val="0"/>
        <w:adjustRightInd w:val="0"/>
        <w:spacing w:after="0" w:line="240" w:lineRule="auto"/>
        <w:ind w:right="-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MAGS Director of Sports Academies</w:t>
      </w:r>
    </w:p>
    <w:p w14:paraId="7609595E" w14:textId="7A625685" w:rsidR="00A9513A" w:rsidRDefault="00811496" w:rsidP="004E5B3C">
      <w:pPr>
        <w:autoSpaceDE w:val="0"/>
        <w:autoSpaceDN w:val="0"/>
        <w:adjustRightInd w:val="0"/>
        <w:spacing w:after="0" w:line="240" w:lineRule="auto"/>
        <w:ind w:left="2880" w:right="-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MAGSROW Steering Committee</w:t>
      </w:r>
      <w:r w:rsidR="00B470FB">
        <w:rPr>
          <w:color w:val="000000"/>
          <w:sz w:val="24"/>
          <w:szCs w:val="24"/>
        </w:rPr>
        <w:t xml:space="preserve"> (SC).</w:t>
      </w:r>
    </w:p>
    <w:p w14:paraId="5FB66C2C" w14:textId="77777777" w:rsidR="00A9513A" w:rsidRDefault="00811496" w:rsidP="004E5B3C">
      <w:pPr>
        <w:autoSpaceDE w:val="0"/>
        <w:autoSpaceDN w:val="0"/>
        <w:adjustRightInd w:val="0"/>
        <w:spacing w:after="0" w:line="240" w:lineRule="auto"/>
        <w:ind w:left="2880" w:right="-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President of MAGSROW Management Committee</w:t>
      </w:r>
      <w:r w:rsidR="00B470FB">
        <w:rPr>
          <w:color w:val="000000"/>
          <w:sz w:val="24"/>
          <w:szCs w:val="24"/>
        </w:rPr>
        <w:t xml:space="preserve"> (MC).</w:t>
      </w:r>
    </w:p>
    <w:p w14:paraId="7460CC17" w14:textId="77777777" w:rsidR="00A9513A" w:rsidRDefault="0075670F" w:rsidP="004E5B3C">
      <w:pPr>
        <w:autoSpaceDE w:val="0"/>
        <w:autoSpaceDN w:val="0"/>
        <w:adjustRightInd w:val="0"/>
        <w:spacing w:after="0" w:line="240" w:lineRule="auto"/>
        <w:ind w:left="2880" w:right="-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Club Captain of West End Rowing Club</w:t>
      </w:r>
      <w:r w:rsidR="00E84643">
        <w:rPr>
          <w:color w:val="000000"/>
          <w:sz w:val="24"/>
          <w:szCs w:val="24"/>
        </w:rPr>
        <w:t xml:space="preserve"> (WERC).</w:t>
      </w:r>
    </w:p>
    <w:p w14:paraId="40829514" w14:textId="3D317C2C" w:rsidR="008811C9" w:rsidRDefault="00B72E0B" w:rsidP="004E5B3C">
      <w:pPr>
        <w:autoSpaceDE w:val="0"/>
        <w:autoSpaceDN w:val="0"/>
        <w:adjustRightInd w:val="0"/>
        <w:spacing w:after="0" w:line="240" w:lineRule="auto"/>
        <w:ind w:left="2880" w:right="-20"/>
        <w:jc w:val="both"/>
        <w:rPr>
          <w:color w:val="000000"/>
          <w:sz w:val="24"/>
          <w:szCs w:val="24"/>
        </w:rPr>
      </w:pPr>
      <w:r w:rsidRPr="003961BE">
        <w:rPr>
          <w:color w:val="000000"/>
          <w:sz w:val="24"/>
          <w:szCs w:val="24"/>
        </w:rPr>
        <w:t xml:space="preserve">WERC </w:t>
      </w:r>
      <w:r w:rsidR="00E27735" w:rsidRPr="003961BE">
        <w:rPr>
          <w:color w:val="000000"/>
          <w:sz w:val="24"/>
          <w:szCs w:val="24"/>
        </w:rPr>
        <w:t>Club Rowing Manager</w:t>
      </w:r>
    </w:p>
    <w:p w14:paraId="7D1DBE8B" w14:textId="023F60D2" w:rsidR="00921195" w:rsidRDefault="00921195" w:rsidP="004E5B3C">
      <w:pPr>
        <w:autoSpaceDE w:val="0"/>
        <w:autoSpaceDN w:val="0"/>
        <w:adjustRightInd w:val="0"/>
        <w:spacing w:after="0" w:line="240" w:lineRule="auto"/>
        <w:ind w:left="2880" w:right="-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Rowing Directors or Head Coaches</w:t>
      </w:r>
      <w:r w:rsidR="00B72E0B">
        <w:rPr>
          <w:color w:val="000000"/>
          <w:sz w:val="24"/>
          <w:szCs w:val="24"/>
        </w:rPr>
        <w:t xml:space="preserve"> of other schools.</w:t>
      </w:r>
    </w:p>
    <w:p w14:paraId="18D82F88" w14:textId="48DAEF68" w:rsidR="00E56817" w:rsidRDefault="00E56817" w:rsidP="00966BD9">
      <w:pPr>
        <w:autoSpaceDE w:val="0"/>
        <w:autoSpaceDN w:val="0"/>
        <w:adjustRightInd w:val="0"/>
        <w:spacing w:after="0" w:line="240" w:lineRule="auto"/>
        <w:ind w:left="2880" w:right="-20" w:firstLine="720"/>
        <w:jc w:val="both"/>
        <w:rPr>
          <w:color w:val="000000"/>
          <w:sz w:val="24"/>
          <w:szCs w:val="24"/>
        </w:rPr>
      </w:pPr>
    </w:p>
    <w:p w14:paraId="6C9DEA84" w14:textId="0C240136" w:rsidR="00886A6A" w:rsidRDefault="00921195" w:rsidP="004E5B3C">
      <w:pPr>
        <w:autoSpaceDE w:val="0"/>
        <w:autoSpaceDN w:val="0"/>
        <w:adjustRightInd w:val="0"/>
        <w:spacing w:before="16" w:after="0" w:line="260" w:lineRule="exact"/>
        <w:jc w:val="both"/>
        <w:rPr>
          <w:color w:val="000000"/>
          <w:sz w:val="26"/>
          <w:szCs w:val="26"/>
        </w:rPr>
      </w:pPr>
      <w:r w:rsidRPr="003961BE">
        <w:rPr>
          <w:b/>
          <w:bCs/>
          <w:color w:val="000000"/>
          <w:sz w:val="24"/>
          <w:szCs w:val="24"/>
        </w:rPr>
        <w:t>Re</w:t>
      </w:r>
      <w:r w:rsidR="00113AFC" w:rsidRPr="003961BE">
        <w:rPr>
          <w:b/>
          <w:bCs/>
          <w:color w:val="000000"/>
          <w:sz w:val="24"/>
          <w:szCs w:val="24"/>
        </w:rPr>
        <w:t>sponsible for</w:t>
      </w:r>
      <w:r w:rsidRPr="003961BE">
        <w:rPr>
          <w:b/>
          <w:bCs/>
          <w:color w:val="000000"/>
          <w:sz w:val="26"/>
          <w:szCs w:val="26"/>
        </w:rPr>
        <w:t>: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color w:val="000000"/>
          <w:sz w:val="24"/>
          <w:szCs w:val="24"/>
        </w:rPr>
        <w:t>MAG</w:t>
      </w:r>
      <w:r w:rsidR="004E5B3C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>ROW coaches</w:t>
      </w:r>
    </w:p>
    <w:p w14:paraId="222183BE" w14:textId="77777777" w:rsidR="00921195" w:rsidRDefault="00921195" w:rsidP="00C61A1F">
      <w:pPr>
        <w:autoSpaceDE w:val="0"/>
        <w:autoSpaceDN w:val="0"/>
        <w:adjustRightInd w:val="0"/>
        <w:spacing w:after="0" w:line="240" w:lineRule="auto"/>
        <w:ind w:left="2160" w:right="81" w:hanging="2160"/>
        <w:rPr>
          <w:b/>
          <w:bCs/>
          <w:color w:val="000000"/>
          <w:sz w:val="24"/>
          <w:szCs w:val="24"/>
        </w:rPr>
      </w:pPr>
    </w:p>
    <w:p w14:paraId="4772D1F7" w14:textId="2AF879A9" w:rsidR="003967F0" w:rsidRDefault="00886A6A" w:rsidP="00C61A1F">
      <w:pPr>
        <w:autoSpaceDE w:val="0"/>
        <w:autoSpaceDN w:val="0"/>
        <w:adjustRightInd w:val="0"/>
        <w:spacing w:after="0" w:line="240" w:lineRule="auto"/>
        <w:ind w:left="2160" w:right="81" w:hanging="216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Position</w:t>
      </w:r>
      <w:r>
        <w:rPr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Purpose:</w:t>
      </w:r>
      <w:r w:rsidR="00A9513A">
        <w:rPr>
          <w:b/>
          <w:bCs/>
          <w:color w:val="000000"/>
          <w:sz w:val="24"/>
          <w:szCs w:val="24"/>
        </w:rPr>
        <w:tab/>
      </w:r>
      <w:r w:rsidR="005D449E">
        <w:rPr>
          <w:color w:val="000000"/>
          <w:sz w:val="24"/>
          <w:szCs w:val="24"/>
        </w:rPr>
        <w:t xml:space="preserve">The </w:t>
      </w:r>
      <w:r w:rsidR="00C61A1F">
        <w:rPr>
          <w:color w:val="000000"/>
          <w:sz w:val="24"/>
          <w:szCs w:val="24"/>
        </w:rPr>
        <w:t>Director of Rowing</w:t>
      </w:r>
      <w:r w:rsidR="00EF05CB">
        <w:rPr>
          <w:color w:val="000000"/>
          <w:sz w:val="24"/>
          <w:szCs w:val="24"/>
        </w:rPr>
        <w:t xml:space="preserve"> will</w:t>
      </w:r>
      <w:r w:rsidR="00417BE7">
        <w:rPr>
          <w:color w:val="000000"/>
          <w:sz w:val="24"/>
          <w:szCs w:val="24"/>
        </w:rPr>
        <w:t xml:space="preserve"> </w:t>
      </w:r>
      <w:r w:rsidR="008F3180">
        <w:rPr>
          <w:color w:val="000000"/>
          <w:sz w:val="24"/>
          <w:szCs w:val="24"/>
        </w:rPr>
        <w:t xml:space="preserve">guide </w:t>
      </w:r>
      <w:r w:rsidR="004B26BA">
        <w:rPr>
          <w:color w:val="000000"/>
          <w:sz w:val="24"/>
          <w:szCs w:val="24"/>
        </w:rPr>
        <w:t xml:space="preserve">the </w:t>
      </w:r>
      <w:r w:rsidR="00143ED2">
        <w:rPr>
          <w:color w:val="000000"/>
          <w:sz w:val="24"/>
          <w:szCs w:val="24"/>
        </w:rPr>
        <w:t xml:space="preserve">implementation </w:t>
      </w:r>
      <w:r w:rsidR="00453C38">
        <w:rPr>
          <w:color w:val="000000"/>
          <w:sz w:val="24"/>
          <w:szCs w:val="24"/>
        </w:rPr>
        <w:t xml:space="preserve">and ongoing development </w:t>
      </w:r>
      <w:r w:rsidR="00143ED2">
        <w:rPr>
          <w:color w:val="000000"/>
          <w:sz w:val="24"/>
          <w:szCs w:val="24"/>
        </w:rPr>
        <w:t xml:space="preserve">of the MAGSROW coaching </w:t>
      </w:r>
      <w:r w:rsidR="00453C38">
        <w:rPr>
          <w:color w:val="000000"/>
          <w:sz w:val="24"/>
          <w:szCs w:val="24"/>
        </w:rPr>
        <w:t xml:space="preserve">programme </w:t>
      </w:r>
      <w:r w:rsidR="004B26BA">
        <w:rPr>
          <w:color w:val="000000"/>
          <w:sz w:val="24"/>
          <w:szCs w:val="24"/>
        </w:rPr>
        <w:t xml:space="preserve">and </w:t>
      </w:r>
      <w:r w:rsidR="00453C38">
        <w:rPr>
          <w:color w:val="000000"/>
          <w:sz w:val="24"/>
          <w:szCs w:val="24"/>
        </w:rPr>
        <w:t xml:space="preserve">will </w:t>
      </w:r>
      <w:r w:rsidR="004B26BA">
        <w:rPr>
          <w:color w:val="000000"/>
          <w:sz w:val="24"/>
          <w:szCs w:val="24"/>
        </w:rPr>
        <w:t xml:space="preserve">actively </w:t>
      </w:r>
      <w:r w:rsidR="00453C38">
        <w:rPr>
          <w:color w:val="000000"/>
          <w:sz w:val="24"/>
          <w:szCs w:val="24"/>
        </w:rPr>
        <w:t>lead</w:t>
      </w:r>
      <w:r w:rsidR="004B26BA">
        <w:rPr>
          <w:color w:val="000000"/>
          <w:sz w:val="24"/>
          <w:szCs w:val="24"/>
        </w:rPr>
        <w:t xml:space="preserve"> its application </w:t>
      </w:r>
      <w:r w:rsidR="00143ED2">
        <w:rPr>
          <w:color w:val="000000"/>
          <w:sz w:val="24"/>
          <w:szCs w:val="24"/>
        </w:rPr>
        <w:t xml:space="preserve">to enable </w:t>
      </w:r>
      <w:r w:rsidR="004B26BA">
        <w:rPr>
          <w:color w:val="000000"/>
          <w:sz w:val="24"/>
          <w:szCs w:val="24"/>
        </w:rPr>
        <w:t>each athlete to reach their full potential.</w:t>
      </w:r>
      <w:r w:rsidR="00C61A1F">
        <w:rPr>
          <w:color w:val="000000"/>
          <w:sz w:val="24"/>
          <w:szCs w:val="24"/>
        </w:rPr>
        <w:t xml:space="preserve"> The Director will also help ensure the sustainability of the MAGSROW programme through rower recruitment and retention</w:t>
      </w:r>
      <w:r w:rsidR="00453C38">
        <w:rPr>
          <w:color w:val="000000"/>
          <w:sz w:val="24"/>
          <w:szCs w:val="24"/>
        </w:rPr>
        <w:t>,</w:t>
      </w:r>
      <w:r w:rsidR="00C61A1F">
        <w:rPr>
          <w:color w:val="000000"/>
          <w:sz w:val="24"/>
          <w:szCs w:val="24"/>
        </w:rPr>
        <w:t xml:space="preserve"> and coach </w:t>
      </w:r>
      <w:r w:rsidR="009E1ADE">
        <w:rPr>
          <w:color w:val="000000"/>
          <w:sz w:val="24"/>
          <w:szCs w:val="24"/>
        </w:rPr>
        <w:t xml:space="preserve">development and </w:t>
      </w:r>
      <w:r w:rsidR="00C61A1F">
        <w:rPr>
          <w:color w:val="000000"/>
          <w:sz w:val="24"/>
          <w:szCs w:val="24"/>
        </w:rPr>
        <w:t>management.</w:t>
      </w:r>
    </w:p>
    <w:p w14:paraId="1AEDCBB2" w14:textId="77777777" w:rsidR="003070A2" w:rsidRDefault="003070A2" w:rsidP="003070A2">
      <w:pPr>
        <w:autoSpaceDE w:val="0"/>
        <w:autoSpaceDN w:val="0"/>
        <w:adjustRightInd w:val="0"/>
        <w:spacing w:after="0" w:line="240" w:lineRule="auto"/>
        <w:ind w:right="-20"/>
        <w:jc w:val="both"/>
        <w:rPr>
          <w:b/>
          <w:bCs/>
          <w:color w:val="000000"/>
          <w:sz w:val="24"/>
          <w:szCs w:val="24"/>
        </w:rPr>
      </w:pPr>
    </w:p>
    <w:p w14:paraId="7E4B430D" w14:textId="5FF045A2" w:rsidR="00D659A1" w:rsidRDefault="00D659A1" w:rsidP="003070A2">
      <w:pPr>
        <w:autoSpaceDE w:val="0"/>
        <w:autoSpaceDN w:val="0"/>
        <w:adjustRightInd w:val="0"/>
        <w:spacing w:after="0" w:line="240" w:lineRule="auto"/>
        <w:ind w:right="-2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Hours of work:</w:t>
      </w:r>
    </w:p>
    <w:p w14:paraId="0BCE0400" w14:textId="1964055D" w:rsidR="0089047D" w:rsidRPr="0089047D" w:rsidRDefault="0089047D" w:rsidP="0089047D">
      <w:pPr>
        <w:autoSpaceDE w:val="0"/>
        <w:autoSpaceDN w:val="0"/>
        <w:adjustRightInd w:val="0"/>
        <w:spacing w:after="0" w:line="240" w:lineRule="auto"/>
        <w:ind w:right="-20"/>
        <w:rPr>
          <w:bCs/>
          <w:color w:val="000000" w:themeColor="text1"/>
          <w:sz w:val="24"/>
          <w:szCs w:val="24"/>
        </w:rPr>
      </w:pPr>
      <w:r w:rsidRPr="0089047D">
        <w:rPr>
          <w:bCs/>
          <w:color w:val="000000" w:themeColor="text1"/>
          <w:sz w:val="24"/>
          <w:szCs w:val="24"/>
        </w:rPr>
        <w:t>Negotiable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89047D">
        <w:rPr>
          <w:bCs/>
          <w:color w:val="000000" w:themeColor="text1"/>
          <w:sz w:val="24"/>
          <w:szCs w:val="24"/>
        </w:rPr>
        <w:t>to suit a co-designed programme that reflects the demands of both in</w:t>
      </w:r>
      <w:r>
        <w:rPr>
          <w:bCs/>
          <w:color w:val="000000" w:themeColor="text1"/>
          <w:sz w:val="24"/>
          <w:szCs w:val="24"/>
        </w:rPr>
        <w:t xml:space="preserve">-season and </w:t>
      </w:r>
      <w:r w:rsidRPr="0089047D">
        <w:rPr>
          <w:bCs/>
          <w:color w:val="000000" w:themeColor="text1"/>
          <w:sz w:val="24"/>
          <w:szCs w:val="24"/>
        </w:rPr>
        <w:t>off</w:t>
      </w:r>
      <w:r>
        <w:rPr>
          <w:bCs/>
          <w:color w:val="000000" w:themeColor="text1"/>
          <w:sz w:val="24"/>
          <w:szCs w:val="24"/>
        </w:rPr>
        <w:t>-</w:t>
      </w:r>
      <w:r w:rsidRPr="0089047D">
        <w:rPr>
          <w:bCs/>
          <w:color w:val="000000" w:themeColor="text1"/>
          <w:sz w:val="24"/>
          <w:szCs w:val="24"/>
        </w:rPr>
        <w:t>season</w:t>
      </w:r>
      <w:r>
        <w:rPr>
          <w:bCs/>
          <w:color w:val="000000" w:themeColor="text1"/>
          <w:sz w:val="24"/>
          <w:szCs w:val="24"/>
        </w:rPr>
        <w:t xml:space="preserve"> training.</w:t>
      </w:r>
      <w:r w:rsidR="00453C38">
        <w:rPr>
          <w:bCs/>
          <w:color w:val="000000" w:themeColor="text1"/>
          <w:sz w:val="24"/>
          <w:szCs w:val="24"/>
        </w:rPr>
        <w:t xml:space="preserve"> </w:t>
      </w:r>
    </w:p>
    <w:p w14:paraId="619C2570" w14:textId="77777777" w:rsidR="00D659A1" w:rsidRDefault="00D659A1" w:rsidP="003070A2">
      <w:pPr>
        <w:autoSpaceDE w:val="0"/>
        <w:autoSpaceDN w:val="0"/>
        <w:adjustRightInd w:val="0"/>
        <w:spacing w:after="0" w:line="240" w:lineRule="auto"/>
        <w:ind w:right="-20"/>
        <w:jc w:val="both"/>
        <w:rPr>
          <w:b/>
          <w:bCs/>
          <w:color w:val="000000"/>
          <w:sz w:val="24"/>
          <w:szCs w:val="24"/>
        </w:rPr>
      </w:pPr>
    </w:p>
    <w:p w14:paraId="2FAC3E3D" w14:textId="77777777" w:rsidR="003070A2" w:rsidRDefault="00886A6A" w:rsidP="003070A2">
      <w:pPr>
        <w:autoSpaceDE w:val="0"/>
        <w:autoSpaceDN w:val="0"/>
        <w:adjustRightInd w:val="0"/>
        <w:spacing w:after="0" w:line="240" w:lineRule="auto"/>
        <w:ind w:right="-2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Primary</w:t>
      </w:r>
      <w:r>
        <w:rPr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Objectives:</w:t>
      </w:r>
    </w:p>
    <w:p w14:paraId="0AF83CC5" w14:textId="5BD10D7D" w:rsidR="003070A2" w:rsidRPr="003961BE" w:rsidRDefault="008E3070" w:rsidP="009765B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0"/>
        <w:rPr>
          <w:color w:val="000000"/>
          <w:sz w:val="24"/>
          <w:szCs w:val="24"/>
        </w:rPr>
      </w:pPr>
      <w:r w:rsidRPr="003961BE">
        <w:rPr>
          <w:color w:val="000000"/>
          <w:position w:val="-1"/>
          <w:sz w:val="24"/>
          <w:szCs w:val="24"/>
        </w:rPr>
        <w:t>To e</w:t>
      </w:r>
      <w:r w:rsidR="00014E4B" w:rsidRPr="003961BE">
        <w:rPr>
          <w:color w:val="000000"/>
          <w:position w:val="-1"/>
          <w:sz w:val="24"/>
          <w:szCs w:val="24"/>
        </w:rPr>
        <w:t>n</w:t>
      </w:r>
      <w:r w:rsidRPr="003961BE">
        <w:rPr>
          <w:color w:val="000000"/>
          <w:position w:val="-1"/>
          <w:sz w:val="24"/>
          <w:szCs w:val="24"/>
        </w:rPr>
        <w:t xml:space="preserve">sure that the </w:t>
      </w:r>
      <w:r w:rsidR="00014E4B" w:rsidRPr="003961BE">
        <w:rPr>
          <w:color w:val="000000"/>
          <w:position w:val="-1"/>
          <w:sz w:val="24"/>
          <w:szCs w:val="24"/>
        </w:rPr>
        <w:t xml:space="preserve">MAGSROW </w:t>
      </w:r>
      <w:r w:rsidRPr="003961BE">
        <w:rPr>
          <w:color w:val="000000"/>
          <w:position w:val="-1"/>
          <w:sz w:val="24"/>
          <w:szCs w:val="24"/>
        </w:rPr>
        <w:t xml:space="preserve">philosophy, that every </w:t>
      </w:r>
      <w:r w:rsidR="00014E4B" w:rsidRPr="003961BE">
        <w:rPr>
          <w:color w:val="000000"/>
          <w:position w:val="-1"/>
          <w:sz w:val="24"/>
          <w:szCs w:val="24"/>
        </w:rPr>
        <w:t>athlete</w:t>
      </w:r>
      <w:r w:rsidRPr="003961BE">
        <w:rPr>
          <w:color w:val="000000"/>
          <w:position w:val="-1"/>
          <w:sz w:val="24"/>
          <w:szCs w:val="24"/>
        </w:rPr>
        <w:t xml:space="preserve"> is encouraged</w:t>
      </w:r>
      <w:r w:rsidR="00014E4B" w:rsidRPr="003961BE">
        <w:rPr>
          <w:color w:val="000000"/>
          <w:position w:val="-1"/>
          <w:sz w:val="24"/>
          <w:szCs w:val="24"/>
        </w:rPr>
        <w:t xml:space="preserve"> to </w:t>
      </w:r>
      <w:r w:rsidR="00453C38" w:rsidRPr="003961BE">
        <w:rPr>
          <w:color w:val="000000"/>
          <w:position w:val="-1"/>
          <w:sz w:val="24"/>
          <w:szCs w:val="24"/>
        </w:rPr>
        <w:t xml:space="preserve">achieve their best potential </w:t>
      </w:r>
      <w:r w:rsidR="00014E4B" w:rsidRPr="003961BE">
        <w:rPr>
          <w:color w:val="000000"/>
          <w:position w:val="-1"/>
          <w:sz w:val="24"/>
          <w:szCs w:val="24"/>
        </w:rPr>
        <w:t xml:space="preserve">both in rowing and in </w:t>
      </w:r>
      <w:r w:rsidRPr="003961BE">
        <w:rPr>
          <w:color w:val="000000"/>
          <w:position w:val="-1"/>
          <w:sz w:val="24"/>
          <w:szCs w:val="24"/>
        </w:rPr>
        <w:t xml:space="preserve">the </w:t>
      </w:r>
      <w:r w:rsidR="00453C38" w:rsidRPr="003961BE">
        <w:rPr>
          <w:color w:val="000000"/>
          <w:position w:val="-1"/>
          <w:sz w:val="24"/>
          <w:szCs w:val="24"/>
        </w:rPr>
        <w:t xml:space="preserve">development of </w:t>
      </w:r>
      <w:r w:rsidR="00014E4B" w:rsidRPr="003961BE">
        <w:rPr>
          <w:color w:val="000000"/>
          <w:position w:val="-1"/>
          <w:sz w:val="24"/>
          <w:szCs w:val="24"/>
        </w:rPr>
        <w:t>life</w:t>
      </w:r>
      <w:r w:rsidR="00453C38" w:rsidRPr="003961BE">
        <w:rPr>
          <w:color w:val="000000"/>
          <w:position w:val="-1"/>
          <w:sz w:val="24"/>
          <w:szCs w:val="24"/>
        </w:rPr>
        <w:t xml:space="preserve"> skills</w:t>
      </w:r>
      <w:r w:rsidRPr="003961BE">
        <w:rPr>
          <w:color w:val="000000"/>
          <w:position w:val="-1"/>
          <w:sz w:val="24"/>
          <w:szCs w:val="24"/>
        </w:rPr>
        <w:t>; and that each is</w:t>
      </w:r>
      <w:r w:rsidR="005723E5" w:rsidRPr="003961BE">
        <w:rPr>
          <w:color w:val="000000"/>
          <w:position w:val="-1"/>
          <w:sz w:val="24"/>
          <w:szCs w:val="24"/>
        </w:rPr>
        <w:t xml:space="preserve"> inspired and equipped to attain goals of personal excellence both on and off the water through the development of team culture and individual character</w:t>
      </w:r>
      <w:r w:rsidRPr="003961BE">
        <w:rPr>
          <w:color w:val="000000"/>
          <w:position w:val="-1"/>
          <w:sz w:val="24"/>
          <w:szCs w:val="24"/>
        </w:rPr>
        <w:t>, permeates every aspect of MAGSROW activities</w:t>
      </w:r>
      <w:r w:rsidR="005723E5" w:rsidRPr="003961BE">
        <w:rPr>
          <w:color w:val="000000"/>
          <w:position w:val="-1"/>
          <w:sz w:val="24"/>
          <w:szCs w:val="24"/>
        </w:rPr>
        <w:t>.</w:t>
      </w:r>
      <w:r w:rsidRPr="003961BE">
        <w:rPr>
          <w:color w:val="000000"/>
          <w:position w:val="-1"/>
          <w:sz w:val="24"/>
          <w:szCs w:val="24"/>
        </w:rPr>
        <w:t xml:space="preserve"> This philosophy is underpinned by the MAGS Way values.</w:t>
      </w:r>
    </w:p>
    <w:p w14:paraId="703FFB73" w14:textId="2E792F5F" w:rsidR="003070A2" w:rsidRPr="009765B9" w:rsidRDefault="009757DC" w:rsidP="009765B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0"/>
        <w:rPr>
          <w:color w:val="000000"/>
          <w:spacing w:val="6"/>
          <w:sz w:val="24"/>
          <w:szCs w:val="24"/>
        </w:rPr>
      </w:pPr>
      <w:r w:rsidRPr="009765B9">
        <w:rPr>
          <w:color w:val="000000"/>
          <w:spacing w:val="6"/>
          <w:sz w:val="24"/>
          <w:szCs w:val="24"/>
        </w:rPr>
        <w:t>D</w:t>
      </w:r>
      <w:r w:rsidR="00014E4B" w:rsidRPr="009765B9">
        <w:rPr>
          <w:color w:val="000000"/>
          <w:spacing w:val="6"/>
          <w:sz w:val="24"/>
          <w:szCs w:val="24"/>
        </w:rPr>
        <w:t>esign</w:t>
      </w:r>
      <w:r w:rsidR="00453C38" w:rsidRPr="009765B9">
        <w:rPr>
          <w:color w:val="000000"/>
          <w:spacing w:val="6"/>
          <w:sz w:val="24"/>
          <w:szCs w:val="24"/>
        </w:rPr>
        <w:t>, develop</w:t>
      </w:r>
      <w:r w:rsidR="004E5B3C" w:rsidRPr="009765B9">
        <w:rPr>
          <w:color w:val="000000"/>
          <w:spacing w:val="6"/>
          <w:sz w:val="24"/>
          <w:szCs w:val="24"/>
        </w:rPr>
        <w:t xml:space="preserve"> </w:t>
      </w:r>
      <w:r w:rsidR="00014E4B" w:rsidRPr="009765B9">
        <w:rPr>
          <w:color w:val="000000"/>
          <w:spacing w:val="6"/>
          <w:sz w:val="24"/>
          <w:szCs w:val="24"/>
        </w:rPr>
        <w:t>and communicate the purpose</w:t>
      </w:r>
      <w:r w:rsidR="00453C38" w:rsidRPr="009765B9">
        <w:rPr>
          <w:color w:val="000000"/>
          <w:spacing w:val="6"/>
          <w:sz w:val="24"/>
          <w:szCs w:val="24"/>
        </w:rPr>
        <w:t xml:space="preserve"> and goals</w:t>
      </w:r>
      <w:r w:rsidR="00014E4B" w:rsidRPr="009765B9">
        <w:rPr>
          <w:color w:val="000000"/>
          <w:spacing w:val="6"/>
          <w:sz w:val="24"/>
          <w:szCs w:val="24"/>
        </w:rPr>
        <w:t xml:space="preserve"> of</w:t>
      </w:r>
      <w:r w:rsidR="003D0D46" w:rsidRPr="009765B9">
        <w:rPr>
          <w:color w:val="000000"/>
          <w:spacing w:val="6"/>
          <w:sz w:val="24"/>
          <w:szCs w:val="24"/>
        </w:rPr>
        <w:t xml:space="preserve"> training programmes</w:t>
      </w:r>
      <w:r w:rsidR="00E17B83" w:rsidRPr="009765B9">
        <w:rPr>
          <w:color w:val="000000"/>
          <w:spacing w:val="6"/>
          <w:sz w:val="24"/>
          <w:szCs w:val="24"/>
        </w:rPr>
        <w:t>.</w:t>
      </w:r>
    </w:p>
    <w:p w14:paraId="619E5938" w14:textId="0A944719" w:rsidR="00014E4B" w:rsidRPr="009765B9" w:rsidRDefault="00014E4B" w:rsidP="009765B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0"/>
        <w:rPr>
          <w:color w:val="000000"/>
          <w:spacing w:val="6"/>
          <w:sz w:val="24"/>
          <w:szCs w:val="24"/>
        </w:rPr>
      </w:pPr>
      <w:r w:rsidRPr="009765B9">
        <w:rPr>
          <w:color w:val="000000"/>
          <w:spacing w:val="6"/>
          <w:sz w:val="24"/>
          <w:szCs w:val="24"/>
        </w:rPr>
        <w:t xml:space="preserve">Strategically assign available </w:t>
      </w:r>
      <w:r w:rsidR="008E0DC7" w:rsidRPr="009765B9">
        <w:rPr>
          <w:color w:val="000000"/>
          <w:spacing w:val="6"/>
          <w:sz w:val="24"/>
          <w:szCs w:val="24"/>
        </w:rPr>
        <w:t xml:space="preserve">coaching </w:t>
      </w:r>
      <w:r w:rsidRPr="009765B9">
        <w:rPr>
          <w:color w:val="000000"/>
          <w:spacing w:val="6"/>
          <w:sz w:val="24"/>
          <w:szCs w:val="24"/>
        </w:rPr>
        <w:t>staff to</w:t>
      </w:r>
      <w:r w:rsidR="006D56A8" w:rsidRPr="009765B9">
        <w:rPr>
          <w:color w:val="000000"/>
          <w:spacing w:val="6"/>
          <w:sz w:val="24"/>
          <w:szCs w:val="24"/>
        </w:rPr>
        <w:t xml:space="preserve"> support you in</w:t>
      </w:r>
      <w:r w:rsidRPr="009765B9">
        <w:rPr>
          <w:color w:val="000000"/>
          <w:spacing w:val="6"/>
          <w:sz w:val="24"/>
          <w:szCs w:val="24"/>
        </w:rPr>
        <w:t xml:space="preserve"> implement</w:t>
      </w:r>
      <w:r w:rsidR="006D56A8" w:rsidRPr="009765B9">
        <w:rPr>
          <w:color w:val="000000"/>
          <w:spacing w:val="6"/>
          <w:sz w:val="24"/>
          <w:szCs w:val="24"/>
        </w:rPr>
        <w:t>ing</w:t>
      </w:r>
      <w:r w:rsidRPr="009765B9">
        <w:rPr>
          <w:color w:val="000000"/>
          <w:spacing w:val="6"/>
          <w:sz w:val="24"/>
          <w:szCs w:val="24"/>
        </w:rPr>
        <w:t xml:space="preserve"> training programmes.</w:t>
      </w:r>
    </w:p>
    <w:p w14:paraId="12D1AFA9" w14:textId="0E144C0C" w:rsidR="003070A2" w:rsidRPr="009765B9" w:rsidRDefault="009757DC" w:rsidP="009765B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0"/>
        <w:rPr>
          <w:color w:val="000000"/>
          <w:sz w:val="24"/>
          <w:szCs w:val="24"/>
        </w:rPr>
      </w:pPr>
      <w:r w:rsidRPr="009765B9">
        <w:rPr>
          <w:color w:val="000000"/>
          <w:sz w:val="24"/>
          <w:szCs w:val="24"/>
        </w:rPr>
        <w:t>P</w:t>
      </w:r>
      <w:r w:rsidR="00886A6A" w:rsidRPr="009765B9">
        <w:rPr>
          <w:color w:val="000000"/>
          <w:sz w:val="24"/>
          <w:szCs w:val="24"/>
        </w:rPr>
        <w:t>rovide</w:t>
      </w:r>
      <w:r w:rsidR="00886A6A" w:rsidRPr="009765B9">
        <w:rPr>
          <w:color w:val="000000"/>
          <w:spacing w:val="-7"/>
          <w:sz w:val="24"/>
          <w:szCs w:val="24"/>
        </w:rPr>
        <w:t xml:space="preserve"> </w:t>
      </w:r>
      <w:r w:rsidR="00C54C60">
        <w:rPr>
          <w:color w:val="000000"/>
          <w:spacing w:val="-7"/>
          <w:sz w:val="24"/>
          <w:szCs w:val="24"/>
        </w:rPr>
        <w:t xml:space="preserve">guidance, </w:t>
      </w:r>
      <w:r w:rsidR="00886A6A" w:rsidRPr="009765B9">
        <w:rPr>
          <w:color w:val="000000"/>
          <w:sz w:val="24"/>
          <w:szCs w:val="24"/>
        </w:rPr>
        <w:t>support</w:t>
      </w:r>
      <w:r w:rsidR="00C54C60">
        <w:rPr>
          <w:color w:val="000000"/>
          <w:sz w:val="24"/>
          <w:szCs w:val="24"/>
        </w:rPr>
        <w:t xml:space="preserve"> and development</w:t>
      </w:r>
      <w:r w:rsidR="00886A6A" w:rsidRPr="009765B9">
        <w:rPr>
          <w:color w:val="000000"/>
          <w:spacing w:val="-6"/>
          <w:sz w:val="24"/>
          <w:szCs w:val="24"/>
        </w:rPr>
        <w:t xml:space="preserve"> </w:t>
      </w:r>
      <w:r w:rsidR="008E0DC7" w:rsidRPr="009765B9">
        <w:rPr>
          <w:color w:val="000000"/>
          <w:sz w:val="24"/>
          <w:szCs w:val="24"/>
        </w:rPr>
        <w:t>for coaching staff</w:t>
      </w:r>
      <w:r w:rsidR="00886A6A" w:rsidRPr="009765B9">
        <w:rPr>
          <w:color w:val="000000"/>
          <w:sz w:val="24"/>
          <w:szCs w:val="24"/>
        </w:rPr>
        <w:t>.</w:t>
      </w:r>
    </w:p>
    <w:p w14:paraId="114C929B" w14:textId="39666893" w:rsidR="003070A2" w:rsidRDefault="009757DC" w:rsidP="009765B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0"/>
        <w:rPr>
          <w:color w:val="000000"/>
          <w:sz w:val="24"/>
          <w:szCs w:val="24"/>
        </w:rPr>
      </w:pPr>
      <w:r w:rsidRPr="009765B9">
        <w:rPr>
          <w:color w:val="000000"/>
          <w:sz w:val="24"/>
          <w:szCs w:val="24"/>
        </w:rPr>
        <w:t>Work</w:t>
      </w:r>
      <w:r w:rsidR="00453C38" w:rsidRPr="009765B9">
        <w:rPr>
          <w:color w:val="000000"/>
          <w:spacing w:val="-2"/>
          <w:sz w:val="24"/>
          <w:szCs w:val="24"/>
        </w:rPr>
        <w:t xml:space="preserve"> </w:t>
      </w:r>
      <w:r w:rsidR="008540FA" w:rsidRPr="009765B9">
        <w:rPr>
          <w:color w:val="000000"/>
          <w:spacing w:val="-2"/>
          <w:sz w:val="24"/>
          <w:szCs w:val="24"/>
        </w:rPr>
        <w:t xml:space="preserve">positively </w:t>
      </w:r>
      <w:r w:rsidR="00886A6A" w:rsidRPr="009765B9">
        <w:rPr>
          <w:color w:val="000000"/>
          <w:sz w:val="24"/>
          <w:szCs w:val="24"/>
        </w:rPr>
        <w:t>with</w:t>
      </w:r>
      <w:r w:rsidR="00886A6A" w:rsidRPr="009765B9">
        <w:rPr>
          <w:color w:val="000000"/>
          <w:spacing w:val="-1"/>
          <w:sz w:val="24"/>
          <w:szCs w:val="24"/>
        </w:rPr>
        <w:t xml:space="preserve"> </w:t>
      </w:r>
      <w:r w:rsidR="00453C38" w:rsidRPr="009765B9">
        <w:rPr>
          <w:color w:val="000000"/>
          <w:spacing w:val="-1"/>
          <w:sz w:val="24"/>
          <w:szCs w:val="24"/>
        </w:rPr>
        <w:t>MAGSROW</w:t>
      </w:r>
      <w:r w:rsidR="001741F7" w:rsidRPr="009765B9">
        <w:rPr>
          <w:color w:val="000000"/>
          <w:sz w:val="24"/>
          <w:szCs w:val="24"/>
        </w:rPr>
        <w:t>’s Steering and Management committees</w:t>
      </w:r>
      <w:r w:rsidR="00C61A1F" w:rsidRPr="009765B9">
        <w:rPr>
          <w:color w:val="000000"/>
          <w:sz w:val="24"/>
          <w:szCs w:val="24"/>
        </w:rPr>
        <w:t>, and with the Headmaster</w:t>
      </w:r>
      <w:r w:rsidR="00453C38" w:rsidRPr="009765B9">
        <w:rPr>
          <w:color w:val="000000"/>
          <w:sz w:val="24"/>
          <w:szCs w:val="24"/>
        </w:rPr>
        <w:t>, his leadership team, and relevant senior staff at MAGS</w:t>
      </w:r>
      <w:r w:rsidR="00FE12A1">
        <w:rPr>
          <w:color w:val="000000"/>
          <w:sz w:val="24"/>
          <w:szCs w:val="24"/>
        </w:rPr>
        <w:t>.</w:t>
      </w:r>
    </w:p>
    <w:p w14:paraId="28C6A040" w14:textId="67849BF4" w:rsidR="00FE12A1" w:rsidRPr="003961BE" w:rsidRDefault="00FE12A1" w:rsidP="009765B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0"/>
        <w:rPr>
          <w:color w:val="000000"/>
          <w:sz w:val="24"/>
          <w:szCs w:val="24"/>
        </w:rPr>
      </w:pPr>
      <w:r w:rsidRPr="003961BE">
        <w:rPr>
          <w:color w:val="000000"/>
          <w:sz w:val="24"/>
          <w:szCs w:val="24"/>
        </w:rPr>
        <w:t>Work collaboratively with other members of MAGS staff.</w:t>
      </w:r>
    </w:p>
    <w:p w14:paraId="41A0FE3A" w14:textId="3B1B036D" w:rsidR="00AC2681" w:rsidRPr="009765B9" w:rsidRDefault="00453C38" w:rsidP="009765B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0"/>
        <w:rPr>
          <w:color w:val="000000"/>
          <w:sz w:val="24"/>
          <w:szCs w:val="24"/>
        </w:rPr>
      </w:pPr>
      <w:r w:rsidRPr="009765B9">
        <w:rPr>
          <w:color w:val="000000"/>
          <w:sz w:val="24"/>
          <w:szCs w:val="24"/>
        </w:rPr>
        <w:t xml:space="preserve">Maintain </w:t>
      </w:r>
      <w:r w:rsidR="00AC2681" w:rsidRPr="009765B9">
        <w:rPr>
          <w:color w:val="000000"/>
          <w:sz w:val="24"/>
          <w:szCs w:val="24"/>
        </w:rPr>
        <w:t xml:space="preserve">positive working relationships with </w:t>
      </w:r>
      <w:r w:rsidR="008540FA" w:rsidRPr="009765B9">
        <w:rPr>
          <w:color w:val="000000"/>
          <w:sz w:val="24"/>
          <w:szCs w:val="24"/>
        </w:rPr>
        <w:t xml:space="preserve">the </w:t>
      </w:r>
      <w:r w:rsidR="00AC2681" w:rsidRPr="009765B9">
        <w:rPr>
          <w:color w:val="000000"/>
          <w:sz w:val="24"/>
          <w:szCs w:val="24"/>
        </w:rPr>
        <w:t>West End Rowing Club</w:t>
      </w:r>
      <w:r w:rsidR="00E27735" w:rsidRPr="009765B9">
        <w:rPr>
          <w:color w:val="000000"/>
          <w:sz w:val="24"/>
          <w:szCs w:val="24"/>
        </w:rPr>
        <w:t xml:space="preserve"> with a strong focus on operational interfaces under the M</w:t>
      </w:r>
      <w:r w:rsidR="008E3070" w:rsidRPr="009765B9">
        <w:rPr>
          <w:color w:val="000000"/>
          <w:sz w:val="24"/>
          <w:szCs w:val="24"/>
        </w:rPr>
        <w:t xml:space="preserve">emorandum </w:t>
      </w:r>
      <w:r w:rsidR="00E27735" w:rsidRPr="009765B9">
        <w:rPr>
          <w:color w:val="000000"/>
          <w:sz w:val="24"/>
          <w:szCs w:val="24"/>
        </w:rPr>
        <w:t>o</w:t>
      </w:r>
      <w:r w:rsidR="008E3070" w:rsidRPr="009765B9">
        <w:rPr>
          <w:color w:val="000000"/>
          <w:sz w:val="24"/>
          <w:szCs w:val="24"/>
        </w:rPr>
        <w:t xml:space="preserve">f </w:t>
      </w:r>
      <w:r w:rsidR="00E27735" w:rsidRPr="009765B9">
        <w:rPr>
          <w:color w:val="000000"/>
          <w:sz w:val="24"/>
          <w:szCs w:val="24"/>
        </w:rPr>
        <w:t>U</w:t>
      </w:r>
      <w:r w:rsidR="008E3070" w:rsidRPr="009765B9">
        <w:rPr>
          <w:color w:val="000000"/>
          <w:sz w:val="24"/>
          <w:szCs w:val="24"/>
        </w:rPr>
        <w:t>nderstanding</w:t>
      </w:r>
      <w:r w:rsidR="00E27735" w:rsidRPr="009765B9">
        <w:rPr>
          <w:color w:val="000000"/>
          <w:sz w:val="24"/>
          <w:szCs w:val="24"/>
        </w:rPr>
        <w:t xml:space="preserve"> between WERC and MAGS</w:t>
      </w:r>
      <w:r w:rsidR="008476F2" w:rsidRPr="009765B9">
        <w:rPr>
          <w:color w:val="000000"/>
          <w:sz w:val="24"/>
          <w:szCs w:val="24"/>
        </w:rPr>
        <w:t>.</w:t>
      </w:r>
    </w:p>
    <w:p w14:paraId="41DFCCC5" w14:textId="1653E567" w:rsidR="009757DC" w:rsidRPr="009765B9" w:rsidRDefault="009757DC" w:rsidP="009765B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0"/>
        <w:rPr>
          <w:color w:val="000000"/>
          <w:sz w:val="24"/>
          <w:szCs w:val="24"/>
        </w:rPr>
      </w:pPr>
      <w:r w:rsidRPr="009765B9">
        <w:rPr>
          <w:color w:val="000000"/>
          <w:sz w:val="24"/>
          <w:szCs w:val="24"/>
        </w:rPr>
        <w:lastRenderedPageBreak/>
        <w:t>Maintain positive working relationships with</w:t>
      </w:r>
      <w:r w:rsidR="00295718">
        <w:rPr>
          <w:color w:val="000000"/>
          <w:sz w:val="24"/>
          <w:szCs w:val="24"/>
        </w:rPr>
        <w:t xml:space="preserve"> the</w:t>
      </w:r>
      <w:r w:rsidRPr="009765B9">
        <w:rPr>
          <w:color w:val="000000"/>
          <w:sz w:val="24"/>
          <w:szCs w:val="24"/>
        </w:rPr>
        <w:t xml:space="preserve"> two other </w:t>
      </w:r>
      <w:r w:rsidR="00295718">
        <w:rPr>
          <w:color w:val="000000"/>
          <w:sz w:val="24"/>
          <w:szCs w:val="24"/>
        </w:rPr>
        <w:t xml:space="preserve">WERC affiliate </w:t>
      </w:r>
      <w:r w:rsidRPr="009765B9">
        <w:rPr>
          <w:color w:val="000000"/>
          <w:sz w:val="24"/>
          <w:szCs w:val="24"/>
        </w:rPr>
        <w:t>school rowing programmes (St Peter’s College and Baradene College).</w:t>
      </w:r>
    </w:p>
    <w:p w14:paraId="050942B9" w14:textId="77777777" w:rsidR="009757DC" w:rsidRDefault="009757DC" w:rsidP="003070A2">
      <w:pPr>
        <w:autoSpaceDE w:val="0"/>
        <w:autoSpaceDN w:val="0"/>
        <w:adjustRightInd w:val="0"/>
        <w:spacing w:before="29" w:after="0" w:line="240" w:lineRule="auto"/>
        <w:ind w:right="-20"/>
        <w:jc w:val="both"/>
        <w:rPr>
          <w:b/>
          <w:bCs/>
          <w:color w:val="000000"/>
          <w:sz w:val="24"/>
          <w:szCs w:val="24"/>
        </w:rPr>
      </w:pPr>
    </w:p>
    <w:p w14:paraId="00496F0C" w14:textId="77777777" w:rsidR="00E36217" w:rsidRDefault="00E36217" w:rsidP="003070A2">
      <w:pPr>
        <w:autoSpaceDE w:val="0"/>
        <w:autoSpaceDN w:val="0"/>
        <w:adjustRightInd w:val="0"/>
        <w:spacing w:before="29" w:after="0" w:line="240" w:lineRule="auto"/>
        <w:ind w:right="-20"/>
        <w:jc w:val="both"/>
        <w:rPr>
          <w:b/>
          <w:bCs/>
          <w:color w:val="000000"/>
          <w:sz w:val="24"/>
          <w:szCs w:val="24"/>
        </w:rPr>
      </w:pPr>
    </w:p>
    <w:p w14:paraId="6818D287" w14:textId="45B15826" w:rsidR="00950847" w:rsidRPr="00125B3F" w:rsidRDefault="0043071B" w:rsidP="003070A2">
      <w:pPr>
        <w:autoSpaceDE w:val="0"/>
        <w:autoSpaceDN w:val="0"/>
        <w:adjustRightInd w:val="0"/>
        <w:spacing w:before="29" w:after="0" w:line="240" w:lineRule="auto"/>
        <w:ind w:right="-2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Accountability</w:t>
      </w:r>
      <w:r>
        <w:rPr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and Delegated</w:t>
      </w:r>
      <w:r>
        <w:rPr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Authority:</w:t>
      </w:r>
    </w:p>
    <w:p w14:paraId="1B51700B" w14:textId="02340002" w:rsidR="003070A2" w:rsidRPr="009765B9" w:rsidRDefault="00103D9D" w:rsidP="009765B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color w:val="000000"/>
          <w:sz w:val="24"/>
          <w:szCs w:val="24"/>
        </w:rPr>
      </w:pPr>
      <w:r w:rsidRPr="009765B9">
        <w:rPr>
          <w:color w:val="000000"/>
          <w:sz w:val="24"/>
          <w:szCs w:val="24"/>
        </w:rPr>
        <w:t xml:space="preserve">Be central to the collective development of the MAGSROW coaching </w:t>
      </w:r>
      <w:r w:rsidR="009757DC" w:rsidRPr="009765B9">
        <w:rPr>
          <w:color w:val="000000"/>
          <w:sz w:val="24"/>
          <w:szCs w:val="24"/>
        </w:rPr>
        <w:t>programme</w:t>
      </w:r>
      <w:r w:rsidRPr="009765B9">
        <w:rPr>
          <w:color w:val="000000"/>
          <w:sz w:val="24"/>
          <w:szCs w:val="24"/>
        </w:rPr>
        <w:t>.</w:t>
      </w:r>
    </w:p>
    <w:p w14:paraId="1E441829" w14:textId="7AD8659D" w:rsidR="0043071B" w:rsidRPr="009765B9" w:rsidRDefault="009757DC" w:rsidP="009765B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color w:val="000000"/>
          <w:sz w:val="24"/>
          <w:szCs w:val="24"/>
        </w:rPr>
      </w:pPr>
      <w:r w:rsidRPr="009765B9">
        <w:rPr>
          <w:color w:val="000000"/>
          <w:sz w:val="24"/>
          <w:szCs w:val="24"/>
        </w:rPr>
        <w:t>Effectively</w:t>
      </w:r>
      <w:r w:rsidRPr="009765B9">
        <w:rPr>
          <w:color w:val="000000"/>
          <w:spacing w:val="-11"/>
          <w:sz w:val="24"/>
          <w:szCs w:val="24"/>
        </w:rPr>
        <w:t xml:space="preserve"> </w:t>
      </w:r>
      <w:r w:rsidR="0043071B" w:rsidRPr="009765B9">
        <w:rPr>
          <w:color w:val="000000"/>
          <w:sz w:val="24"/>
          <w:szCs w:val="24"/>
        </w:rPr>
        <w:t>manage</w:t>
      </w:r>
      <w:r w:rsidR="0043071B" w:rsidRPr="009765B9">
        <w:rPr>
          <w:color w:val="000000"/>
          <w:spacing w:val="-7"/>
          <w:sz w:val="24"/>
          <w:szCs w:val="24"/>
        </w:rPr>
        <w:t xml:space="preserve"> </w:t>
      </w:r>
      <w:r w:rsidR="0043071B" w:rsidRPr="009765B9">
        <w:rPr>
          <w:color w:val="000000"/>
          <w:sz w:val="24"/>
          <w:szCs w:val="24"/>
        </w:rPr>
        <w:t>all</w:t>
      </w:r>
      <w:r w:rsidR="0043071B" w:rsidRPr="009765B9">
        <w:rPr>
          <w:color w:val="000000"/>
          <w:spacing w:val="-2"/>
          <w:sz w:val="24"/>
          <w:szCs w:val="24"/>
        </w:rPr>
        <w:t xml:space="preserve"> </w:t>
      </w:r>
      <w:r w:rsidR="0043071B" w:rsidRPr="009765B9">
        <w:rPr>
          <w:color w:val="000000"/>
          <w:sz w:val="24"/>
          <w:szCs w:val="24"/>
        </w:rPr>
        <w:t>Rowing</w:t>
      </w:r>
      <w:r w:rsidR="0043071B" w:rsidRPr="009765B9">
        <w:rPr>
          <w:color w:val="000000"/>
          <w:spacing w:val="-6"/>
          <w:sz w:val="24"/>
          <w:szCs w:val="24"/>
        </w:rPr>
        <w:t xml:space="preserve"> </w:t>
      </w:r>
      <w:r w:rsidR="0043071B" w:rsidRPr="009765B9">
        <w:rPr>
          <w:color w:val="000000"/>
          <w:sz w:val="24"/>
          <w:szCs w:val="24"/>
        </w:rPr>
        <w:t>resources.</w:t>
      </w:r>
    </w:p>
    <w:p w14:paraId="355F9F48" w14:textId="77777777" w:rsidR="0017783F" w:rsidRPr="009765B9" w:rsidRDefault="0017783F" w:rsidP="009765B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color w:val="000000"/>
          <w:sz w:val="24"/>
          <w:szCs w:val="24"/>
        </w:rPr>
      </w:pPr>
      <w:r w:rsidRPr="009765B9">
        <w:rPr>
          <w:color w:val="000000"/>
          <w:sz w:val="24"/>
          <w:szCs w:val="24"/>
        </w:rPr>
        <w:t>Guide the actions of the individual (coach or athlete)</w:t>
      </w:r>
      <w:r w:rsidR="008476F2" w:rsidRPr="009765B9">
        <w:rPr>
          <w:color w:val="000000"/>
          <w:sz w:val="24"/>
          <w:szCs w:val="24"/>
        </w:rPr>
        <w:t>.</w:t>
      </w:r>
    </w:p>
    <w:p w14:paraId="16105AB5" w14:textId="5D319B09" w:rsidR="0017783F" w:rsidRPr="009765B9" w:rsidRDefault="0017783F" w:rsidP="009765B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color w:val="000000"/>
          <w:sz w:val="24"/>
          <w:szCs w:val="24"/>
        </w:rPr>
      </w:pPr>
      <w:r w:rsidRPr="009765B9">
        <w:rPr>
          <w:color w:val="000000"/>
          <w:sz w:val="24"/>
          <w:szCs w:val="24"/>
        </w:rPr>
        <w:t xml:space="preserve">Integrate </w:t>
      </w:r>
      <w:r w:rsidR="00B64C83" w:rsidRPr="009765B9">
        <w:rPr>
          <w:color w:val="000000"/>
          <w:sz w:val="24"/>
          <w:szCs w:val="24"/>
        </w:rPr>
        <w:t>and underpin the values of the MAGSROW</w:t>
      </w:r>
      <w:r w:rsidRPr="009765B9">
        <w:rPr>
          <w:color w:val="000000"/>
          <w:sz w:val="24"/>
          <w:szCs w:val="24"/>
        </w:rPr>
        <w:t xml:space="preserve"> philosophy.</w:t>
      </w:r>
    </w:p>
    <w:p w14:paraId="0C749DCF" w14:textId="77777777" w:rsidR="0017783F" w:rsidRPr="009765B9" w:rsidRDefault="0017783F" w:rsidP="009765B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color w:val="000000"/>
          <w:sz w:val="24"/>
          <w:szCs w:val="24"/>
        </w:rPr>
      </w:pPr>
      <w:r w:rsidRPr="009765B9">
        <w:rPr>
          <w:color w:val="000000"/>
          <w:sz w:val="24"/>
          <w:szCs w:val="24"/>
        </w:rPr>
        <w:t xml:space="preserve">Lead from the basis of the agreed </w:t>
      </w:r>
      <w:r w:rsidR="00B64C83" w:rsidRPr="009765B9">
        <w:rPr>
          <w:color w:val="000000"/>
          <w:sz w:val="24"/>
          <w:szCs w:val="24"/>
        </w:rPr>
        <w:t xml:space="preserve">MAGSROW </w:t>
      </w:r>
      <w:r w:rsidRPr="009765B9">
        <w:rPr>
          <w:color w:val="000000"/>
          <w:sz w:val="24"/>
          <w:szCs w:val="24"/>
        </w:rPr>
        <w:t>philosophy.</w:t>
      </w:r>
    </w:p>
    <w:p w14:paraId="70D6CFAF" w14:textId="77777777" w:rsidR="003070A2" w:rsidRDefault="003070A2" w:rsidP="003070A2">
      <w:pPr>
        <w:autoSpaceDE w:val="0"/>
        <w:autoSpaceDN w:val="0"/>
        <w:adjustRightInd w:val="0"/>
        <w:spacing w:after="0" w:line="240" w:lineRule="auto"/>
        <w:ind w:right="-20"/>
        <w:jc w:val="both"/>
        <w:rPr>
          <w:color w:val="000000"/>
          <w:sz w:val="24"/>
          <w:szCs w:val="24"/>
        </w:rPr>
      </w:pPr>
    </w:p>
    <w:p w14:paraId="7BEA6355" w14:textId="77777777" w:rsidR="00322B82" w:rsidRDefault="00322B82" w:rsidP="003070A2">
      <w:pPr>
        <w:autoSpaceDE w:val="0"/>
        <w:autoSpaceDN w:val="0"/>
        <w:adjustRightInd w:val="0"/>
        <w:spacing w:after="0" w:line="240" w:lineRule="auto"/>
        <w:ind w:right="-20"/>
        <w:jc w:val="both"/>
        <w:rPr>
          <w:b/>
          <w:bCs/>
          <w:color w:val="000000"/>
          <w:sz w:val="24"/>
          <w:szCs w:val="24"/>
        </w:rPr>
      </w:pPr>
    </w:p>
    <w:p w14:paraId="69F1B055" w14:textId="77777777" w:rsidR="00886A6A" w:rsidRDefault="00886A6A" w:rsidP="003070A2">
      <w:pPr>
        <w:autoSpaceDE w:val="0"/>
        <w:autoSpaceDN w:val="0"/>
        <w:adjustRightInd w:val="0"/>
        <w:spacing w:after="0" w:line="240" w:lineRule="auto"/>
        <w:ind w:right="-2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Key</w:t>
      </w:r>
      <w:r>
        <w:rPr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Responsibilities:</w:t>
      </w:r>
    </w:p>
    <w:p w14:paraId="317BA3B3" w14:textId="1324DDDB" w:rsidR="003070A2" w:rsidRDefault="00886A6A" w:rsidP="008E307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20"/>
        <w:rPr>
          <w:color w:val="000000"/>
          <w:sz w:val="24"/>
          <w:szCs w:val="24"/>
        </w:rPr>
      </w:pPr>
      <w:r w:rsidRPr="003070A2">
        <w:rPr>
          <w:color w:val="000000"/>
          <w:sz w:val="24"/>
          <w:szCs w:val="24"/>
        </w:rPr>
        <w:t>Ensure</w:t>
      </w:r>
      <w:r w:rsidRPr="003070A2">
        <w:rPr>
          <w:color w:val="000000"/>
          <w:spacing w:val="-5"/>
          <w:sz w:val="24"/>
          <w:szCs w:val="24"/>
        </w:rPr>
        <w:t xml:space="preserve"> </w:t>
      </w:r>
      <w:r w:rsidRPr="003070A2">
        <w:rPr>
          <w:color w:val="000000"/>
          <w:sz w:val="24"/>
          <w:szCs w:val="24"/>
        </w:rPr>
        <w:t>the</w:t>
      </w:r>
      <w:r w:rsidRPr="003070A2">
        <w:rPr>
          <w:color w:val="000000"/>
          <w:spacing w:val="-3"/>
          <w:sz w:val="24"/>
          <w:szCs w:val="24"/>
        </w:rPr>
        <w:t xml:space="preserve"> </w:t>
      </w:r>
      <w:r w:rsidRPr="003070A2">
        <w:rPr>
          <w:color w:val="000000"/>
          <w:sz w:val="24"/>
          <w:szCs w:val="24"/>
        </w:rPr>
        <w:t>MAGS</w:t>
      </w:r>
      <w:r w:rsidR="00877938">
        <w:rPr>
          <w:color w:val="000000"/>
          <w:sz w:val="24"/>
          <w:szCs w:val="24"/>
        </w:rPr>
        <w:t>ROW philosophy and</w:t>
      </w:r>
      <w:r w:rsidR="00E14726">
        <w:rPr>
          <w:color w:val="000000"/>
          <w:sz w:val="24"/>
          <w:szCs w:val="24"/>
        </w:rPr>
        <w:t xml:space="preserve"> inherent values</w:t>
      </w:r>
      <w:r w:rsidR="000E4BD7">
        <w:rPr>
          <w:color w:val="000000"/>
          <w:sz w:val="24"/>
          <w:szCs w:val="24"/>
        </w:rPr>
        <w:t xml:space="preserve"> are</w:t>
      </w:r>
      <w:r w:rsidR="00E14726">
        <w:rPr>
          <w:color w:val="000000"/>
          <w:sz w:val="24"/>
          <w:szCs w:val="24"/>
        </w:rPr>
        <w:t xml:space="preserve"> applied</w:t>
      </w:r>
      <w:r w:rsidR="009757DC">
        <w:rPr>
          <w:color w:val="000000"/>
          <w:sz w:val="24"/>
          <w:szCs w:val="24"/>
        </w:rPr>
        <w:t xml:space="preserve"> to everything that </w:t>
      </w:r>
      <w:r w:rsidR="00113AFC">
        <w:rPr>
          <w:color w:val="000000"/>
          <w:sz w:val="24"/>
          <w:szCs w:val="24"/>
        </w:rPr>
        <w:t>is</w:t>
      </w:r>
      <w:r w:rsidR="009757DC">
        <w:rPr>
          <w:color w:val="000000"/>
          <w:sz w:val="24"/>
          <w:szCs w:val="24"/>
        </w:rPr>
        <w:t xml:space="preserve"> do</w:t>
      </w:r>
      <w:r w:rsidR="00113AFC">
        <w:rPr>
          <w:color w:val="000000"/>
          <w:sz w:val="24"/>
          <w:szCs w:val="24"/>
        </w:rPr>
        <w:t>ne</w:t>
      </w:r>
      <w:r w:rsidR="00E14726">
        <w:rPr>
          <w:color w:val="000000"/>
          <w:sz w:val="24"/>
          <w:szCs w:val="24"/>
        </w:rPr>
        <w:t>.</w:t>
      </w:r>
      <w:r w:rsidRPr="003070A2">
        <w:rPr>
          <w:color w:val="000000"/>
          <w:sz w:val="24"/>
          <w:szCs w:val="24"/>
        </w:rPr>
        <w:t xml:space="preserve"> </w:t>
      </w:r>
    </w:p>
    <w:p w14:paraId="085FE7AA" w14:textId="2E20D1DE" w:rsidR="00E279CD" w:rsidRPr="003070A2" w:rsidRDefault="00E279CD" w:rsidP="008E307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Leadership and development of coaching staff to ensure they assist in delivering the MAGSROW programme and grow and enhance their coaching skills.</w:t>
      </w:r>
    </w:p>
    <w:p w14:paraId="6F43E7C3" w14:textId="6369E7C6" w:rsidR="003070A2" w:rsidRPr="00416AD6" w:rsidRDefault="005B7359" w:rsidP="008E307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20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>Liaise regularly, in a structured manner,</w:t>
      </w:r>
      <w:r w:rsidR="00C03C95" w:rsidRPr="003070A2">
        <w:rPr>
          <w:color w:val="000000"/>
          <w:sz w:val="24"/>
          <w:szCs w:val="24"/>
        </w:rPr>
        <w:t xml:space="preserve"> with </w:t>
      </w:r>
      <w:r>
        <w:rPr>
          <w:color w:val="000000"/>
          <w:sz w:val="24"/>
          <w:szCs w:val="24"/>
        </w:rPr>
        <w:t>the coaching staff</w:t>
      </w:r>
      <w:r w:rsidR="00113AFC">
        <w:rPr>
          <w:color w:val="000000"/>
          <w:sz w:val="24"/>
          <w:szCs w:val="24"/>
        </w:rPr>
        <w:t>. This is</w:t>
      </w:r>
      <w:r w:rsidR="00C03C95" w:rsidRPr="003070A2">
        <w:rPr>
          <w:color w:val="000000"/>
          <w:sz w:val="24"/>
          <w:szCs w:val="24"/>
        </w:rPr>
        <w:t xml:space="preserve"> to e</w:t>
      </w:r>
      <w:r w:rsidR="00886A6A" w:rsidRPr="003070A2">
        <w:rPr>
          <w:color w:val="000000"/>
          <w:sz w:val="24"/>
          <w:szCs w:val="24"/>
        </w:rPr>
        <w:t>nsure</w:t>
      </w:r>
      <w:r w:rsidR="00886A6A" w:rsidRPr="003070A2"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that </w:t>
      </w:r>
      <w:r w:rsidRPr="00416AD6">
        <w:rPr>
          <w:color w:val="000000" w:themeColor="text1"/>
          <w:sz w:val="24"/>
          <w:szCs w:val="24"/>
        </w:rPr>
        <w:t>the</w:t>
      </w:r>
      <w:r w:rsidR="00886A6A" w:rsidRPr="00416AD6">
        <w:rPr>
          <w:color w:val="000000" w:themeColor="text1"/>
          <w:spacing w:val="-3"/>
          <w:sz w:val="24"/>
          <w:szCs w:val="24"/>
        </w:rPr>
        <w:t xml:space="preserve"> </w:t>
      </w:r>
      <w:r w:rsidR="00886A6A" w:rsidRPr="00416AD6">
        <w:rPr>
          <w:color w:val="000000" w:themeColor="text1"/>
          <w:sz w:val="24"/>
          <w:szCs w:val="24"/>
        </w:rPr>
        <w:t>training</w:t>
      </w:r>
      <w:r w:rsidR="00550CC1" w:rsidRPr="00416AD6">
        <w:rPr>
          <w:color w:val="000000" w:themeColor="text1"/>
          <w:sz w:val="24"/>
          <w:szCs w:val="24"/>
        </w:rPr>
        <w:t xml:space="preserve"> sessions</w:t>
      </w:r>
      <w:r w:rsidR="00113AFC">
        <w:rPr>
          <w:color w:val="000000" w:themeColor="text1"/>
          <w:sz w:val="24"/>
          <w:szCs w:val="24"/>
        </w:rPr>
        <w:t xml:space="preserve"> </w:t>
      </w:r>
      <w:r w:rsidR="00722DE1" w:rsidRPr="00416AD6">
        <w:rPr>
          <w:color w:val="000000" w:themeColor="text1"/>
          <w:sz w:val="24"/>
          <w:szCs w:val="24"/>
        </w:rPr>
        <w:t>address</w:t>
      </w:r>
      <w:r w:rsidRPr="00416AD6">
        <w:rPr>
          <w:color w:val="000000" w:themeColor="text1"/>
          <w:sz w:val="24"/>
          <w:szCs w:val="24"/>
        </w:rPr>
        <w:t xml:space="preserve"> the necessary technical skills, enhance competitiveness</w:t>
      </w:r>
      <w:r w:rsidR="009757DC">
        <w:rPr>
          <w:color w:val="000000" w:themeColor="text1"/>
          <w:sz w:val="24"/>
          <w:szCs w:val="24"/>
        </w:rPr>
        <w:t xml:space="preserve"> and performance</w:t>
      </w:r>
      <w:r w:rsidRPr="00416AD6">
        <w:rPr>
          <w:color w:val="000000" w:themeColor="text1"/>
          <w:sz w:val="24"/>
          <w:szCs w:val="24"/>
        </w:rPr>
        <w:t>,</w:t>
      </w:r>
      <w:r w:rsidR="0023557E" w:rsidRPr="00416AD6">
        <w:rPr>
          <w:color w:val="000000" w:themeColor="text1"/>
          <w:spacing w:val="-5"/>
          <w:sz w:val="24"/>
          <w:szCs w:val="24"/>
        </w:rPr>
        <w:t xml:space="preserve"> build intrinsic motivation </w:t>
      </w:r>
      <w:r w:rsidR="00886A6A" w:rsidRPr="00416AD6">
        <w:rPr>
          <w:color w:val="000000" w:themeColor="text1"/>
          <w:sz w:val="24"/>
          <w:szCs w:val="24"/>
        </w:rPr>
        <w:t>and</w:t>
      </w:r>
      <w:r w:rsidR="00886A6A" w:rsidRPr="00416AD6">
        <w:rPr>
          <w:color w:val="000000" w:themeColor="text1"/>
          <w:spacing w:val="-1"/>
          <w:sz w:val="24"/>
          <w:szCs w:val="24"/>
        </w:rPr>
        <w:t xml:space="preserve"> </w:t>
      </w:r>
      <w:r w:rsidR="0023557E" w:rsidRPr="00416AD6">
        <w:rPr>
          <w:color w:val="000000" w:themeColor="text1"/>
          <w:spacing w:val="-1"/>
          <w:sz w:val="24"/>
          <w:szCs w:val="24"/>
        </w:rPr>
        <w:t>develop personal values.</w:t>
      </w:r>
    </w:p>
    <w:p w14:paraId="1B1F0699" w14:textId="78CB0150" w:rsidR="003070A2" w:rsidRPr="0089047D" w:rsidRDefault="00E279CD" w:rsidP="00E279C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20"/>
        <w:rPr>
          <w:color w:val="000000" w:themeColor="text1"/>
          <w:sz w:val="24"/>
          <w:szCs w:val="24"/>
        </w:rPr>
      </w:pPr>
      <w:r>
        <w:rPr>
          <w:color w:val="000000" w:themeColor="text1"/>
          <w:position w:val="-1"/>
          <w:sz w:val="24"/>
          <w:szCs w:val="24"/>
        </w:rPr>
        <w:t xml:space="preserve">Regularly attend </w:t>
      </w:r>
      <w:r w:rsidR="00B470FB" w:rsidRPr="0089047D">
        <w:rPr>
          <w:color w:val="000000" w:themeColor="text1"/>
          <w:position w:val="-1"/>
          <w:sz w:val="24"/>
          <w:szCs w:val="24"/>
        </w:rPr>
        <w:t>monthly Management C</w:t>
      </w:r>
      <w:r w:rsidR="001D4DBC" w:rsidRPr="0089047D">
        <w:rPr>
          <w:color w:val="000000" w:themeColor="text1"/>
          <w:position w:val="-1"/>
          <w:sz w:val="24"/>
          <w:szCs w:val="24"/>
        </w:rPr>
        <w:t>ommittee meetings</w:t>
      </w:r>
      <w:r w:rsidR="0089047D" w:rsidRPr="0089047D">
        <w:rPr>
          <w:color w:val="000000" w:themeColor="text1"/>
          <w:position w:val="-1"/>
          <w:sz w:val="24"/>
          <w:szCs w:val="24"/>
        </w:rPr>
        <w:t>.</w:t>
      </w:r>
    </w:p>
    <w:p w14:paraId="104CDEA5" w14:textId="1EFE46F0" w:rsidR="003070A2" w:rsidRPr="00E279CD" w:rsidRDefault="00161ABE" w:rsidP="008E307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20"/>
        <w:rPr>
          <w:color w:val="000000"/>
          <w:sz w:val="24"/>
          <w:szCs w:val="24"/>
        </w:rPr>
      </w:pPr>
      <w:r>
        <w:rPr>
          <w:color w:val="000000"/>
          <w:position w:val="-1"/>
          <w:sz w:val="24"/>
          <w:szCs w:val="24"/>
        </w:rPr>
        <w:t xml:space="preserve">Attend </w:t>
      </w:r>
      <w:r w:rsidRPr="003070A2">
        <w:rPr>
          <w:color w:val="000000"/>
          <w:position w:val="-1"/>
          <w:sz w:val="24"/>
          <w:szCs w:val="24"/>
        </w:rPr>
        <w:t>Steering</w:t>
      </w:r>
      <w:r w:rsidR="00E17B83" w:rsidRPr="003070A2">
        <w:rPr>
          <w:color w:val="000000"/>
          <w:position w:val="-1"/>
          <w:sz w:val="24"/>
          <w:szCs w:val="24"/>
        </w:rPr>
        <w:t xml:space="preserve"> Committee meetings as and when required.</w:t>
      </w:r>
    </w:p>
    <w:p w14:paraId="1BF415D2" w14:textId="2D895730" w:rsidR="00E279CD" w:rsidRPr="003070A2" w:rsidRDefault="00E279CD" w:rsidP="008E307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20"/>
        <w:rPr>
          <w:color w:val="000000"/>
          <w:sz w:val="24"/>
          <w:szCs w:val="24"/>
        </w:rPr>
      </w:pPr>
      <w:r>
        <w:rPr>
          <w:color w:val="000000"/>
          <w:position w:val="-1"/>
          <w:sz w:val="24"/>
          <w:szCs w:val="24"/>
        </w:rPr>
        <w:t>Manage the MAGSROW activities in relation to regatta entries, competition, plant allocation (jointly with West End Rowing Club and other club entities) and training schedules.</w:t>
      </w:r>
    </w:p>
    <w:p w14:paraId="70062938" w14:textId="47AE8D74" w:rsidR="003070A2" w:rsidRPr="003070A2" w:rsidRDefault="008F3941" w:rsidP="008E307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20"/>
        <w:rPr>
          <w:color w:val="000000"/>
          <w:sz w:val="24"/>
          <w:szCs w:val="24"/>
        </w:rPr>
      </w:pPr>
      <w:r w:rsidRPr="003070A2">
        <w:rPr>
          <w:color w:val="000000"/>
          <w:sz w:val="24"/>
          <w:szCs w:val="24"/>
        </w:rPr>
        <w:t xml:space="preserve">Advise and guide </w:t>
      </w:r>
      <w:r w:rsidR="00113AFC">
        <w:rPr>
          <w:color w:val="000000"/>
          <w:sz w:val="24"/>
          <w:szCs w:val="24"/>
        </w:rPr>
        <w:t xml:space="preserve">the MAGSROW </w:t>
      </w:r>
      <w:r w:rsidRPr="003070A2">
        <w:rPr>
          <w:color w:val="000000"/>
          <w:sz w:val="24"/>
          <w:szCs w:val="24"/>
        </w:rPr>
        <w:t>M</w:t>
      </w:r>
      <w:r w:rsidR="00113AFC">
        <w:rPr>
          <w:color w:val="000000"/>
          <w:sz w:val="24"/>
          <w:szCs w:val="24"/>
        </w:rPr>
        <w:t xml:space="preserve">anagement </w:t>
      </w:r>
      <w:r w:rsidRPr="003070A2">
        <w:rPr>
          <w:color w:val="000000"/>
          <w:sz w:val="24"/>
          <w:szCs w:val="24"/>
        </w:rPr>
        <w:t>C</w:t>
      </w:r>
      <w:r w:rsidR="00113AFC">
        <w:rPr>
          <w:color w:val="000000"/>
          <w:sz w:val="24"/>
          <w:szCs w:val="24"/>
        </w:rPr>
        <w:t>ommittee</w:t>
      </w:r>
      <w:r w:rsidRPr="003070A2">
        <w:rPr>
          <w:color w:val="000000"/>
          <w:sz w:val="24"/>
          <w:szCs w:val="24"/>
        </w:rPr>
        <w:t xml:space="preserve"> and other </w:t>
      </w:r>
      <w:r w:rsidR="00417BE7" w:rsidRPr="003070A2">
        <w:rPr>
          <w:color w:val="000000"/>
          <w:sz w:val="24"/>
          <w:szCs w:val="24"/>
        </w:rPr>
        <w:t>stakeholders on</w:t>
      </w:r>
      <w:r w:rsidR="00E17B83" w:rsidRPr="003070A2">
        <w:rPr>
          <w:color w:val="000000"/>
          <w:sz w:val="24"/>
          <w:szCs w:val="24"/>
        </w:rPr>
        <w:t xml:space="preserve"> all MAGSROW activities related to regatta entries, </w:t>
      </w:r>
      <w:r w:rsidR="00480B55" w:rsidRPr="003070A2">
        <w:rPr>
          <w:color w:val="000000"/>
          <w:sz w:val="24"/>
          <w:szCs w:val="24"/>
        </w:rPr>
        <w:t>competition, training</w:t>
      </w:r>
      <w:r w:rsidR="00E17B83" w:rsidRPr="003070A2">
        <w:rPr>
          <w:color w:val="000000"/>
          <w:sz w:val="24"/>
          <w:szCs w:val="24"/>
        </w:rPr>
        <w:t xml:space="preserve"> camps (except accommodation, transport and meals</w:t>
      </w:r>
      <w:r w:rsidR="00E279CD">
        <w:rPr>
          <w:color w:val="000000"/>
          <w:sz w:val="24"/>
          <w:szCs w:val="24"/>
        </w:rPr>
        <w:t>, which are organised by the Management Committee</w:t>
      </w:r>
      <w:r w:rsidR="00E17B83" w:rsidRPr="003070A2">
        <w:rPr>
          <w:color w:val="000000"/>
          <w:sz w:val="24"/>
          <w:szCs w:val="24"/>
        </w:rPr>
        <w:t>)</w:t>
      </w:r>
      <w:r w:rsidR="00417BE7" w:rsidRPr="003070A2">
        <w:rPr>
          <w:color w:val="000000"/>
          <w:sz w:val="24"/>
          <w:szCs w:val="24"/>
        </w:rPr>
        <w:t xml:space="preserve">, </w:t>
      </w:r>
      <w:r w:rsidR="00E279CD">
        <w:rPr>
          <w:color w:val="000000"/>
          <w:sz w:val="24"/>
          <w:szCs w:val="24"/>
        </w:rPr>
        <w:t xml:space="preserve">uniform, </w:t>
      </w:r>
      <w:r w:rsidR="00417BE7" w:rsidRPr="003070A2">
        <w:rPr>
          <w:color w:val="000000"/>
          <w:sz w:val="24"/>
          <w:szCs w:val="24"/>
        </w:rPr>
        <w:t>equipment</w:t>
      </w:r>
      <w:r w:rsidR="00E17B83" w:rsidRPr="003070A2">
        <w:rPr>
          <w:color w:val="000000"/>
          <w:sz w:val="24"/>
          <w:szCs w:val="24"/>
        </w:rPr>
        <w:t xml:space="preserve"> maintenance and equipment purchases</w:t>
      </w:r>
      <w:r w:rsidR="008476F2">
        <w:rPr>
          <w:color w:val="000000"/>
          <w:sz w:val="24"/>
          <w:szCs w:val="24"/>
        </w:rPr>
        <w:t>.</w:t>
      </w:r>
      <w:r w:rsidRPr="003070A2">
        <w:rPr>
          <w:color w:val="000000"/>
          <w:sz w:val="24"/>
          <w:szCs w:val="24"/>
        </w:rPr>
        <w:t xml:space="preserve"> </w:t>
      </w:r>
    </w:p>
    <w:p w14:paraId="37683BE9" w14:textId="7D9980F8" w:rsidR="003070A2" w:rsidRPr="00BC011D" w:rsidRDefault="008F3941" w:rsidP="008E307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20"/>
        <w:rPr>
          <w:color w:val="000000"/>
          <w:sz w:val="24"/>
          <w:szCs w:val="24"/>
        </w:rPr>
      </w:pPr>
      <w:r w:rsidRPr="003070A2">
        <w:rPr>
          <w:color w:val="000000"/>
          <w:sz w:val="24"/>
          <w:szCs w:val="24"/>
        </w:rPr>
        <w:t>Be responsible for operational interface with W</w:t>
      </w:r>
      <w:r w:rsidR="00113AFC">
        <w:rPr>
          <w:color w:val="000000"/>
          <w:sz w:val="24"/>
          <w:szCs w:val="24"/>
        </w:rPr>
        <w:t xml:space="preserve">est </w:t>
      </w:r>
      <w:r w:rsidRPr="003070A2">
        <w:rPr>
          <w:color w:val="000000"/>
          <w:sz w:val="24"/>
          <w:szCs w:val="24"/>
        </w:rPr>
        <w:t>E</w:t>
      </w:r>
      <w:r w:rsidR="00113AFC">
        <w:rPr>
          <w:color w:val="000000"/>
          <w:sz w:val="24"/>
          <w:szCs w:val="24"/>
        </w:rPr>
        <w:t xml:space="preserve">nd </w:t>
      </w:r>
      <w:r w:rsidRPr="003070A2">
        <w:rPr>
          <w:color w:val="000000"/>
          <w:sz w:val="24"/>
          <w:szCs w:val="24"/>
        </w:rPr>
        <w:t>R</w:t>
      </w:r>
      <w:r w:rsidR="00113AFC">
        <w:rPr>
          <w:color w:val="000000"/>
          <w:sz w:val="24"/>
          <w:szCs w:val="24"/>
        </w:rPr>
        <w:t xml:space="preserve">owing </w:t>
      </w:r>
      <w:r w:rsidRPr="003070A2">
        <w:rPr>
          <w:color w:val="000000"/>
          <w:sz w:val="24"/>
          <w:szCs w:val="24"/>
        </w:rPr>
        <w:t>C</w:t>
      </w:r>
      <w:r w:rsidR="00113AFC">
        <w:rPr>
          <w:color w:val="000000"/>
          <w:sz w:val="24"/>
          <w:szCs w:val="24"/>
        </w:rPr>
        <w:t>lub</w:t>
      </w:r>
      <w:r w:rsidRPr="003070A2">
        <w:rPr>
          <w:color w:val="000000"/>
          <w:sz w:val="24"/>
          <w:szCs w:val="24"/>
        </w:rPr>
        <w:t xml:space="preserve"> </w:t>
      </w:r>
      <w:r w:rsidR="009757DC">
        <w:rPr>
          <w:color w:val="000000"/>
          <w:sz w:val="24"/>
          <w:szCs w:val="24"/>
        </w:rPr>
        <w:t xml:space="preserve">and the other schools </w:t>
      </w:r>
      <w:r w:rsidRPr="003070A2">
        <w:rPr>
          <w:color w:val="000000"/>
          <w:sz w:val="24"/>
          <w:szCs w:val="24"/>
        </w:rPr>
        <w:t>under the</w:t>
      </w:r>
      <w:r w:rsidR="00E279CD">
        <w:rPr>
          <w:color w:val="000000"/>
          <w:sz w:val="24"/>
          <w:szCs w:val="24"/>
        </w:rPr>
        <w:t xml:space="preserve"> joint</w:t>
      </w:r>
      <w:r w:rsidRPr="003070A2">
        <w:rPr>
          <w:color w:val="000000"/>
          <w:sz w:val="24"/>
          <w:szCs w:val="24"/>
        </w:rPr>
        <w:t xml:space="preserve"> M</w:t>
      </w:r>
      <w:r w:rsidR="00113AFC">
        <w:rPr>
          <w:color w:val="000000"/>
          <w:sz w:val="24"/>
          <w:szCs w:val="24"/>
        </w:rPr>
        <w:t xml:space="preserve">emorandum </w:t>
      </w:r>
      <w:r w:rsidRPr="003070A2">
        <w:rPr>
          <w:color w:val="000000"/>
          <w:sz w:val="24"/>
          <w:szCs w:val="24"/>
        </w:rPr>
        <w:t>o</w:t>
      </w:r>
      <w:r w:rsidR="00113AFC">
        <w:rPr>
          <w:color w:val="000000"/>
          <w:sz w:val="24"/>
          <w:szCs w:val="24"/>
        </w:rPr>
        <w:t xml:space="preserve">f </w:t>
      </w:r>
      <w:r w:rsidRPr="003070A2">
        <w:rPr>
          <w:color w:val="000000"/>
          <w:sz w:val="24"/>
          <w:szCs w:val="24"/>
        </w:rPr>
        <w:t>U</w:t>
      </w:r>
      <w:r w:rsidR="00113AFC">
        <w:rPr>
          <w:color w:val="000000"/>
          <w:sz w:val="24"/>
          <w:szCs w:val="24"/>
        </w:rPr>
        <w:t>nderstanding</w:t>
      </w:r>
      <w:r w:rsidR="00BC011D">
        <w:rPr>
          <w:color w:val="000000"/>
          <w:sz w:val="24"/>
          <w:szCs w:val="24"/>
        </w:rPr>
        <w:t>.</w:t>
      </w:r>
    </w:p>
    <w:p w14:paraId="34CF2925" w14:textId="2B7C54C1" w:rsidR="003070A2" w:rsidRPr="003070A2" w:rsidRDefault="00E17B83" w:rsidP="008E307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20"/>
        <w:rPr>
          <w:color w:val="000000"/>
          <w:sz w:val="24"/>
          <w:szCs w:val="24"/>
        </w:rPr>
      </w:pPr>
      <w:r w:rsidRPr="003070A2">
        <w:rPr>
          <w:color w:val="000000"/>
          <w:sz w:val="24"/>
          <w:szCs w:val="24"/>
        </w:rPr>
        <w:t>Design, implement and review</w:t>
      </w:r>
      <w:r w:rsidR="0023557E">
        <w:rPr>
          <w:color w:val="000000"/>
          <w:sz w:val="24"/>
          <w:szCs w:val="24"/>
        </w:rPr>
        <w:t xml:space="preserve"> an annual plan together</w:t>
      </w:r>
      <w:r w:rsidR="00B470FB" w:rsidRPr="003070A2">
        <w:rPr>
          <w:color w:val="000000"/>
          <w:sz w:val="24"/>
          <w:szCs w:val="24"/>
        </w:rPr>
        <w:t xml:space="preserve"> with the M</w:t>
      </w:r>
      <w:r w:rsidR="008E3070">
        <w:rPr>
          <w:color w:val="000000"/>
          <w:sz w:val="24"/>
          <w:szCs w:val="24"/>
        </w:rPr>
        <w:t xml:space="preserve">anagement </w:t>
      </w:r>
      <w:r w:rsidR="00B470FB" w:rsidRPr="003070A2">
        <w:rPr>
          <w:color w:val="000000"/>
          <w:sz w:val="24"/>
          <w:szCs w:val="24"/>
        </w:rPr>
        <w:t>C</w:t>
      </w:r>
      <w:r w:rsidR="008E3070">
        <w:rPr>
          <w:color w:val="000000"/>
          <w:sz w:val="24"/>
          <w:szCs w:val="24"/>
        </w:rPr>
        <w:t>ommittee</w:t>
      </w:r>
      <w:r w:rsidR="00B470FB" w:rsidRPr="003070A2">
        <w:rPr>
          <w:color w:val="000000"/>
          <w:sz w:val="24"/>
          <w:szCs w:val="24"/>
        </w:rPr>
        <w:t xml:space="preserve"> and S</w:t>
      </w:r>
      <w:r w:rsidR="008E3070">
        <w:rPr>
          <w:color w:val="000000"/>
          <w:sz w:val="24"/>
          <w:szCs w:val="24"/>
        </w:rPr>
        <w:t xml:space="preserve">teering </w:t>
      </w:r>
      <w:r w:rsidR="00B470FB" w:rsidRPr="003070A2">
        <w:rPr>
          <w:color w:val="000000"/>
          <w:sz w:val="24"/>
          <w:szCs w:val="24"/>
        </w:rPr>
        <w:t>C</w:t>
      </w:r>
      <w:r w:rsidR="008E3070">
        <w:rPr>
          <w:color w:val="000000"/>
          <w:sz w:val="24"/>
          <w:szCs w:val="24"/>
        </w:rPr>
        <w:t>ommittee</w:t>
      </w:r>
      <w:r w:rsidR="00B470FB" w:rsidRPr="003070A2">
        <w:rPr>
          <w:color w:val="000000"/>
          <w:sz w:val="24"/>
          <w:szCs w:val="24"/>
        </w:rPr>
        <w:t>.</w:t>
      </w:r>
    </w:p>
    <w:p w14:paraId="1E83E380" w14:textId="0DF4B84B" w:rsidR="00D2420B" w:rsidRDefault="00D2420B" w:rsidP="008E307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20"/>
        <w:rPr>
          <w:color w:val="000000"/>
          <w:sz w:val="24"/>
          <w:szCs w:val="24"/>
        </w:rPr>
      </w:pPr>
      <w:r w:rsidRPr="003070A2">
        <w:rPr>
          <w:color w:val="000000"/>
          <w:sz w:val="24"/>
          <w:szCs w:val="24"/>
        </w:rPr>
        <w:t>Provide timely and effective communication with all parents</w:t>
      </w:r>
      <w:r w:rsidR="00C52B7A" w:rsidRPr="003070A2">
        <w:rPr>
          <w:color w:val="000000"/>
          <w:sz w:val="24"/>
          <w:szCs w:val="24"/>
        </w:rPr>
        <w:t xml:space="preserve"> (via the MC member responsible for communication)</w:t>
      </w:r>
      <w:r w:rsidRPr="003070A2">
        <w:rPr>
          <w:color w:val="000000"/>
          <w:sz w:val="24"/>
          <w:szCs w:val="24"/>
        </w:rPr>
        <w:t xml:space="preserve"> in regard to training</w:t>
      </w:r>
      <w:r w:rsidR="00D140D6" w:rsidRPr="003070A2">
        <w:rPr>
          <w:color w:val="000000"/>
          <w:sz w:val="24"/>
          <w:szCs w:val="24"/>
        </w:rPr>
        <w:t xml:space="preserve"> and </w:t>
      </w:r>
      <w:r w:rsidRPr="003070A2">
        <w:rPr>
          <w:color w:val="000000"/>
          <w:sz w:val="24"/>
          <w:szCs w:val="24"/>
        </w:rPr>
        <w:t xml:space="preserve">competition </w:t>
      </w:r>
      <w:r w:rsidR="00D140D6" w:rsidRPr="003070A2">
        <w:rPr>
          <w:color w:val="000000"/>
          <w:sz w:val="24"/>
          <w:szCs w:val="24"/>
        </w:rPr>
        <w:t>plans, dates</w:t>
      </w:r>
      <w:r w:rsidRPr="003070A2">
        <w:rPr>
          <w:color w:val="000000"/>
          <w:sz w:val="24"/>
          <w:szCs w:val="24"/>
        </w:rPr>
        <w:t xml:space="preserve"> and times</w:t>
      </w:r>
      <w:r w:rsidR="0007719A" w:rsidRPr="003070A2">
        <w:rPr>
          <w:color w:val="000000"/>
          <w:sz w:val="24"/>
          <w:szCs w:val="24"/>
        </w:rPr>
        <w:t>.</w:t>
      </w:r>
    </w:p>
    <w:p w14:paraId="004EC115" w14:textId="7907FD65" w:rsidR="009757DC" w:rsidRDefault="009757DC" w:rsidP="008E307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Participate strongly (with support from MC President and/or SC Chair</w:t>
      </w:r>
      <w:r w:rsidR="00E4509E">
        <w:rPr>
          <w:color w:val="000000"/>
          <w:sz w:val="24"/>
          <w:szCs w:val="24"/>
        </w:rPr>
        <w:t>) in communication with individual rowers and parents on performance, selection and athlete well-being issues.</w:t>
      </w:r>
    </w:p>
    <w:p w14:paraId="0A6A3F92" w14:textId="503CD3B4" w:rsidR="00C61A1F" w:rsidRPr="00C61A1F" w:rsidRDefault="00C61A1F" w:rsidP="008E307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20"/>
        <w:rPr>
          <w:color w:val="000000"/>
          <w:sz w:val="24"/>
          <w:szCs w:val="24"/>
        </w:rPr>
        <w:sectPr w:rsidR="00C61A1F" w:rsidRPr="00C61A1F" w:rsidSect="000971BE">
          <w:pgSz w:w="11900" w:h="16840"/>
          <w:pgMar w:top="1134" w:right="1247" w:bottom="851" w:left="1247" w:header="720" w:footer="720" w:gutter="0"/>
          <w:cols w:space="720"/>
          <w:noEndnote/>
        </w:sectPr>
      </w:pPr>
      <w:r w:rsidRPr="00C61A1F">
        <w:rPr>
          <w:color w:val="000000"/>
          <w:sz w:val="24"/>
          <w:szCs w:val="24"/>
        </w:rPr>
        <w:t>Oversee an effective rower recruitment and retention strategy</w:t>
      </w:r>
    </w:p>
    <w:p w14:paraId="3FF3BF2B" w14:textId="77777777" w:rsidR="00125B3F" w:rsidRDefault="00125B3F" w:rsidP="003070A2">
      <w:pPr>
        <w:autoSpaceDE w:val="0"/>
        <w:autoSpaceDN w:val="0"/>
        <w:adjustRightInd w:val="0"/>
        <w:spacing w:after="0" w:line="240" w:lineRule="auto"/>
        <w:ind w:right="-20"/>
        <w:jc w:val="both"/>
        <w:rPr>
          <w:b/>
          <w:bCs/>
          <w:color w:val="000000"/>
          <w:sz w:val="24"/>
          <w:szCs w:val="24"/>
        </w:rPr>
      </w:pPr>
    </w:p>
    <w:p w14:paraId="5945D2B1" w14:textId="77777777" w:rsidR="00125B3F" w:rsidRDefault="00125B3F" w:rsidP="003070A2">
      <w:pPr>
        <w:autoSpaceDE w:val="0"/>
        <w:autoSpaceDN w:val="0"/>
        <w:adjustRightInd w:val="0"/>
        <w:spacing w:after="0" w:line="240" w:lineRule="auto"/>
        <w:ind w:right="-20"/>
        <w:jc w:val="both"/>
        <w:rPr>
          <w:b/>
          <w:bCs/>
          <w:color w:val="000000"/>
          <w:sz w:val="24"/>
          <w:szCs w:val="24"/>
        </w:rPr>
      </w:pPr>
    </w:p>
    <w:p w14:paraId="5E259DB6" w14:textId="54BFB313" w:rsidR="00886A6A" w:rsidRDefault="00886A6A" w:rsidP="003070A2">
      <w:pPr>
        <w:autoSpaceDE w:val="0"/>
        <w:autoSpaceDN w:val="0"/>
        <w:adjustRightInd w:val="0"/>
        <w:spacing w:after="0" w:line="240" w:lineRule="auto"/>
        <w:ind w:right="-2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Key</w:t>
      </w:r>
      <w:r>
        <w:rPr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Performance</w:t>
      </w:r>
      <w:r>
        <w:rPr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Indicators:</w:t>
      </w:r>
    </w:p>
    <w:p w14:paraId="435F7331" w14:textId="35D8467D" w:rsidR="003070A2" w:rsidRPr="00CE0204" w:rsidRDefault="00BB033F" w:rsidP="008476F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MAGSROW student athletes display h</w:t>
      </w:r>
      <w:r w:rsidR="007C5266" w:rsidRPr="003070A2">
        <w:rPr>
          <w:color w:val="000000"/>
          <w:sz w:val="24"/>
          <w:szCs w:val="24"/>
        </w:rPr>
        <w:t>igh standa</w:t>
      </w:r>
      <w:r w:rsidR="00FB4916">
        <w:rPr>
          <w:color w:val="000000"/>
          <w:sz w:val="24"/>
          <w:szCs w:val="24"/>
        </w:rPr>
        <w:t>rds</w:t>
      </w:r>
      <w:r w:rsidR="00E4509E">
        <w:rPr>
          <w:color w:val="000000"/>
          <w:sz w:val="24"/>
          <w:szCs w:val="24"/>
        </w:rPr>
        <w:t xml:space="preserve"> </w:t>
      </w:r>
      <w:r w:rsidR="0011775D">
        <w:rPr>
          <w:color w:val="000000"/>
          <w:sz w:val="24"/>
          <w:szCs w:val="24"/>
        </w:rPr>
        <w:t>o</w:t>
      </w:r>
      <w:r w:rsidR="00E4509E">
        <w:rPr>
          <w:color w:val="000000"/>
          <w:sz w:val="24"/>
          <w:szCs w:val="24"/>
        </w:rPr>
        <w:t>f character, behaviour and de</w:t>
      </w:r>
      <w:r w:rsidR="00EC679B">
        <w:rPr>
          <w:color w:val="000000"/>
          <w:sz w:val="24"/>
          <w:szCs w:val="24"/>
        </w:rPr>
        <w:t>meanour</w:t>
      </w:r>
      <w:r w:rsidR="005723E5">
        <w:rPr>
          <w:color w:val="000000"/>
          <w:sz w:val="24"/>
          <w:szCs w:val="24"/>
        </w:rPr>
        <w:t xml:space="preserve">, </w:t>
      </w:r>
      <w:r w:rsidR="005723E5" w:rsidRPr="00CE0204">
        <w:rPr>
          <w:color w:val="000000"/>
          <w:sz w:val="24"/>
          <w:szCs w:val="24"/>
        </w:rPr>
        <w:t>with an appreciation of team culture.</w:t>
      </w:r>
    </w:p>
    <w:p w14:paraId="3FD2E54F" w14:textId="66855CDA" w:rsidR="003070A2" w:rsidRPr="0061474E" w:rsidRDefault="00E4509E" w:rsidP="008476F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color w:val="000000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T</w:t>
      </w:r>
      <w:r w:rsidR="00140D6D" w:rsidRPr="003070A2">
        <w:rPr>
          <w:color w:val="000000"/>
          <w:spacing w:val="6"/>
          <w:sz w:val="24"/>
          <w:szCs w:val="24"/>
        </w:rPr>
        <w:t>raining session</w:t>
      </w:r>
      <w:r w:rsidR="00D45E33" w:rsidRPr="003070A2">
        <w:rPr>
          <w:color w:val="000000"/>
          <w:spacing w:val="6"/>
          <w:sz w:val="24"/>
          <w:szCs w:val="24"/>
        </w:rPr>
        <w:t>s</w:t>
      </w:r>
      <w:r w:rsidR="00BC5E96">
        <w:rPr>
          <w:color w:val="000000"/>
          <w:spacing w:val="6"/>
          <w:sz w:val="24"/>
          <w:szCs w:val="24"/>
        </w:rPr>
        <w:t xml:space="preserve"> are</w:t>
      </w:r>
      <w:r w:rsidR="00D45E33" w:rsidRPr="003070A2">
        <w:rPr>
          <w:color w:val="000000"/>
          <w:spacing w:val="6"/>
          <w:sz w:val="24"/>
          <w:szCs w:val="24"/>
        </w:rPr>
        <w:t xml:space="preserve"> </w:t>
      </w:r>
      <w:r w:rsidR="00140D6D" w:rsidRPr="003070A2">
        <w:rPr>
          <w:color w:val="000000"/>
          <w:spacing w:val="6"/>
          <w:sz w:val="24"/>
          <w:szCs w:val="24"/>
        </w:rPr>
        <w:t xml:space="preserve">time efficient </w:t>
      </w:r>
      <w:r w:rsidR="00BC5E96">
        <w:rPr>
          <w:color w:val="000000"/>
          <w:spacing w:val="6"/>
          <w:sz w:val="24"/>
          <w:szCs w:val="24"/>
        </w:rPr>
        <w:t xml:space="preserve">and </w:t>
      </w:r>
      <w:r w:rsidR="00140D6D" w:rsidRPr="003070A2">
        <w:rPr>
          <w:color w:val="000000"/>
          <w:spacing w:val="6"/>
          <w:sz w:val="24"/>
          <w:szCs w:val="24"/>
        </w:rPr>
        <w:t>proceed with clear purpose and objectives</w:t>
      </w:r>
      <w:r w:rsidR="00FB4916">
        <w:rPr>
          <w:color w:val="000000"/>
          <w:spacing w:val="6"/>
          <w:sz w:val="24"/>
          <w:szCs w:val="24"/>
        </w:rPr>
        <w:t>.</w:t>
      </w:r>
    </w:p>
    <w:p w14:paraId="2234EA7D" w14:textId="5FC854E8" w:rsidR="0061474E" w:rsidRPr="00416AD6" w:rsidRDefault="0061474E" w:rsidP="0061474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color w:val="000000" w:themeColor="text1"/>
          <w:sz w:val="24"/>
          <w:szCs w:val="24"/>
        </w:rPr>
      </w:pPr>
      <w:r w:rsidRPr="00416AD6">
        <w:rPr>
          <w:color w:val="000000" w:themeColor="text1"/>
          <w:spacing w:val="6"/>
          <w:sz w:val="24"/>
          <w:szCs w:val="24"/>
        </w:rPr>
        <w:t>Each member of the coaching team follows the agreed programme and there is clear communication between member</w:t>
      </w:r>
      <w:r w:rsidR="00BC5E96">
        <w:rPr>
          <w:color w:val="000000" w:themeColor="text1"/>
          <w:spacing w:val="6"/>
          <w:sz w:val="24"/>
          <w:szCs w:val="24"/>
        </w:rPr>
        <w:t xml:space="preserve">s of the coaching team and the </w:t>
      </w:r>
      <w:r w:rsidR="00C61A1F">
        <w:rPr>
          <w:color w:val="000000" w:themeColor="text1"/>
          <w:spacing w:val="6"/>
          <w:sz w:val="24"/>
          <w:szCs w:val="24"/>
        </w:rPr>
        <w:t>Director of Rowing.</w:t>
      </w:r>
    </w:p>
    <w:p w14:paraId="18B3DE9E" w14:textId="5546D32C" w:rsidR="003070A2" w:rsidRPr="003070A2" w:rsidRDefault="009F1F95" w:rsidP="008476F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</w:t>
      </w:r>
      <w:r w:rsidR="00FB4916">
        <w:rPr>
          <w:color w:val="000000"/>
          <w:sz w:val="24"/>
          <w:szCs w:val="24"/>
        </w:rPr>
        <w:t>here is effective</w:t>
      </w:r>
      <w:r w:rsidR="00B97885" w:rsidRPr="003070A2">
        <w:rPr>
          <w:color w:val="000000"/>
          <w:sz w:val="24"/>
          <w:szCs w:val="24"/>
        </w:rPr>
        <w:t xml:space="preserve"> liaison with the MC </w:t>
      </w:r>
      <w:r w:rsidR="00D45E33" w:rsidRPr="003070A2">
        <w:rPr>
          <w:color w:val="000000"/>
          <w:sz w:val="24"/>
          <w:szCs w:val="24"/>
        </w:rPr>
        <w:t>across</w:t>
      </w:r>
      <w:r w:rsidR="008F3941" w:rsidRPr="003070A2">
        <w:rPr>
          <w:color w:val="000000"/>
          <w:sz w:val="24"/>
          <w:szCs w:val="24"/>
        </w:rPr>
        <w:t xml:space="preserve"> all </w:t>
      </w:r>
      <w:r w:rsidR="00D45E33" w:rsidRPr="003070A2">
        <w:rPr>
          <w:color w:val="000000"/>
          <w:sz w:val="24"/>
          <w:szCs w:val="24"/>
        </w:rPr>
        <w:t>aspects of the rowing programme</w:t>
      </w:r>
      <w:r w:rsidR="00E4509E">
        <w:rPr>
          <w:color w:val="000000"/>
          <w:sz w:val="24"/>
          <w:szCs w:val="24"/>
        </w:rPr>
        <w:t>, specifically including matters of logistics, parental communication and athlete well-being.</w:t>
      </w:r>
    </w:p>
    <w:p w14:paraId="477021D9" w14:textId="00EEF69C" w:rsidR="003070A2" w:rsidRPr="003070A2" w:rsidRDefault="009F1F95" w:rsidP="008476F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</w:t>
      </w:r>
      <w:r w:rsidR="002E41CF" w:rsidRPr="003070A2">
        <w:rPr>
          <w:color w:val="000000"/>
          <w:sz w:val="24"/>
          <w:szCs w:val="24"/>
        </w:rPr>
        <w:t xml:space="preserve">egular liaison occurs with the SC that enables all aspects of </w:t>
      </w:r>
      <w:r w:rsidR="00E4509E">
        <w:rPr>
          <w:color w:val="000000"/>
          <w:sz w:val="24"/>
          <w:szCs w:val="24"/>
        </w:rPr>
        <w:t xml:space="preserve">the </w:t>
      </w:r>
      <w:r w:rsidR="00FB4916">
        <w:rPr>
          <w:color w:val="000000"/>
          <w:sz w:val="24"/>
          <w:szCs w:val="24"/>
        </w:rPr>
        <w:t>MAGSROW philosophy</w:t>
      </w:r>
      <w:r w:rsidR="00E4509E">
        <w:rPr>
          <w:color w:val="000000"/>
          <w:sz w:val="24"/>
          <w:szCs w:val="24"/>
        </w:rPr>
        <w:t xml:space="preserve"> and culture</w:t>
      </w:r>
      <w:r w:rsidR="00187CF9" w:rsidRPr="003070A2">
        <w:rPr>
          <w:color w:val="000000"/>
          <w:sz w:val="24"/>
          <w:szCs w:val="24"/>
        </w:rPr>
        <w:t xml:space="preserve"> </w:t>
      </w:r>
      <w:r w:rsidR="00D4200D">
        <w:rPr>
          <w:color w:val="000000"/>
          <w:sz w:val="24"/>
          <w:szCs w:val="24"/>
        </w:rPr>
        <w:t xml:space="preserve">to be </w:t>
      </w:r>
      <w:r w:rsidR="00E4509E">
        <w:rPr>
          <w:color w:val="000000"/>
          <w:sz w:val="24"/>
          <w:szCs w:val="24"/>
        </w:rPr>
        <w:t xml:space="preserve">consistently implemented and continually </w:t>
      </w:r>
      <w:r w:rsidR="002E41CF" w:rsidRPr="003070A2">
        <w:rPr>
          <w:color w:val="000000"/>
          <w:sz w:val="24"/>
          <w:szCs w:val="24"/>
        </w:rPr>
        <w:t>reviewed</w:t>
      </w:r>
      <w:r w:rsidR="00E4509E">
        <w:rPr>
          <w:color w:val="000000"/>
          <w:sz w:val="24"/>
          <w:szCs w:val="24"/>
        </w:rPr>
        <w:t>,</w:t>
      </w:r>
      <w:r w:rsidR="00D4200D">
        <w:rPr>
          <w:color w:val="000000"/>
          <w:sz w:val="24"/>
          <w:szCs w:val="24"/>
        </w:rPr>
        <w:t xml:space="preserve"> refined </w:t>
      </w:r>
      <w:r w:rsidR="00E4509E">
        <w:rPr>
          <w:color w:val="000000"/>
          <w:sz w:val="24"/>
          <w:szCs w:val="24"/>
        </w:rPr>
        <w:t>and developed</w:t>
      </w:r>
      <w:r w:rsidR="00D4200D">
        <w:rPr>
          <w:color w:val="000000"/>
          <w:sz w:val="24"/>
          <w:szCs w:val="24"/>
        </w:rPr>
        <w:t>.</w:t>
      </w:r>
    </w:p>
    <w:p w14:paraId="33CF627E" w14:textId="77777777" w:rsidR="003070A2" w:rsidRPr="003070A2" w:rsidRDefault="009F1F95" w:rsidP="008476F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="008F3941" w:rsidRPr="003070A2">
        <w:rPr>
          <w:color w:val="000000"/>
          <w:sz w:val="24"/>
          <w:szCs w:val="24"/>
        </w:rPr>
        <w:t>ll logistical elements of the rowing programme a</w:t>
      </w:r>
      <w:r w:rsidR="00D4200D">
        <w:rPr>
          <w:color w:val="000000"/>
          <w:sz w:val="24"/>
          <w:szCs w:val="24"/>
        </w:rPr>
        <w:t>re well co-ordinated and communicated.</w:t>
      </w:r>
    </w:p>
    <w:p w14:paraId="4FFA3234" w14:textId="6578C4F9" w:rsidR="00E4509E" w:rsidRDefault="009F1F95" w:rsidP="008476F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S</w:t>
      </w:r>
      <w:r w:rsidR="008F3941" w:rsidRPr="003070A2">
        <w:rPr>
          <w:color w:val="000000"/>
          <w:sz w:val="24"/>
          <w:szCs w:val="24"/>
        </w:rPr>
        <w:t xml:space="preserve">trong and </w:t>
      </w:r>
      <w:r w:rsidR="002B6F64" w:rsidRPr="003070A2">
        <w:rPr>
          <w:color w:val="000000"/>
          <w:sz w:val="24"/>
          <w:szCs w:val="24"/>
        </w:rPr>
        <w:t xml:space="preserve">positive working relationships </w:t>
      </w:r>
      <w:r>
        <w:rPr>
          <w:color w:val="000000"/>
          <w:sz w:val="24"/>
          <w:szCs w:val="24"/>
        </w:rPr>
        <w:t xml:space="preserve">are maintained with </w:t>
      </w:r>
      <w:r w:rsidR="00C61A1F">
        <w:rPr>
          <w:color w:val="000000"/>
          <w:sz w:val="24"/>
          <w:szCs w:val="24"/>
        </w:rPr>
        <w:t>MAGS</w:t>
      </w:r>
      <w:r w:rsidR="00E4509E">
        <w:rPr>
          <w:color w:val="000000"/>
          <w:sz w:val="24"/>
          <w:szCs w:val="24"/>
        </w:rPr>
        <w:t>,</w:t>
      </w:r>
      <w:r w:rsidR="00C61A1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WERC</w:t>
      </w:r>
      <w:r w:rsidR="00E4509E">
        <w:rPr>
          <w:color w:val="000000"/>
          <w:sz w:val="24"/>
          <w:szCs w:val="24"/>
        </w:rPr>
        <w:t xml:space="preserve"> and the other rowing schools.</w:t>
      </w:r>
    </w:p>
    <w:p w14:paraId="36023B63" w14:textId="03F00349" w:rsidR="003070A2" w:rsidRPr="00D4200D" w:rsidRDefault="00E4509E" w:rsidP="008476F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</w:t>
      </w:r>
      <w:r w:rsidR="002B6F64" w:rsidRPr="003070A2">
        <w:rPr>
          <w:color w:val="000000"/>
          <w:sz w:val="24"/>
          <w:szCs w:val="24"/>
        </w:rPr>
        <w:t>he WERC annual Operatio</w:t>
      </w:r>
      <w:r w:rsidR="003070A2" w:rsidRPr="003070A2">
        <w:rPr>
          <w:color w:val="000000"/>
          <w:sz w:val="24"/>
          <w:szCs w:val="24"/>
        </w:rPr>
        <w:t xml:space="preserve">nal Plan and MOU are adhered </w:t>
      </w:r>
      <w:r w:rsidR="00D4200D" w:rsidRPr="003070A2">
        <w:rPr>
          <w:color w:val="000000"/>
          <w:sz w:val="24"/>
          <w:szCs w:val="24"/>
        </w:rPr>
        <w:t>to</w:t>
      </w:r>
      <w:r>
        <w:rPr>
          <w:color w:val="000000"/>
          <w:sz w:val="24"/>
          <w:szCs w:val="24"/>
        </w:rPr>
        <w:t xml:space="preserve"> at all times</w:t>
      </w:r>
    </w:p>
    <w:p w14:paraId="0EAD26F9" w14:textId="29BACD34" w:rsidR="003070A2" w:rsidRPr="003070A2" w:rsidRDefault="00965293" w:rsidP="008476F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color w:val="000000"/>
          <w:sz w:val="24"/>
          <w:szCs w:val="24"/>
        </w:rPr>
      </w:pPr>
      <w:r w:rsidRPr="003070A2">
        <w:rPr>
          <w:color w:val="000000"/>
          <w:position w:val="-1"/>
          <w:sz w:val="24"/>
          <w:szCs w:val="24"/>
        </w:rPr>
        <w:t>A</w:t>
      </w:r>
      <w:r w:rsidR="00D4200D">
        <w:rPr>
          <w:color w:val="000000"/>
          <w:position w:val="-1"/>
          <w:sz w:val="24"/>
          <w:szCs w:val="24"/>
        </w:rPr>
        <w:t xml:space="preserve"> </w:t>
      </w:r>
      <w:r w:rsidR="00E4509E">
        <w:rPr>
          <w:color w:val="000000"/>
          <w:position w:val="-1"/>
          <w:sz w:val="24"/>
          <w:szCs w:val="24"/>
        </w:rPr>
        <w:t xml:space="preserve">comprehensive </w:t>
      </w:r>
      <w:r w:rsidR="00D4200D">
        <w:rPr>
          <w:color w:val="000000"/>
          <w:position w:val="-1"/>
          <w:sz w:val="24"/>
          <w:szCs w:val="24"/>
        </w:rPr>
        <w:t>review</w:t>
      </w:r>
      <w:r w:rsidRPr="003070A2">
        <w:rPr>
          <w:color w:val="000000"/>
          <w:position w:val="-1"/>
          <w:sz w:val="24"/>
          <w:szCs w:val="24"/>
        </w:rPr>
        <w:t xml:space="preserve"> </w:t>
      </w:r>
      <w:r w:rsidR="00E4509E">
        <w:rPr>
          <w:color w:val="000000"/>
          <w:position w:val="-1"/>
          <w:sz w:val="24"/>
          <w:szCs w:val="24"/>
        </w:rPr>
        <w:t xml:space="preserve">of programme performance </w:t>
      </w:r>
      <w:r w:rsidRPr="003070A2">
        <w:rPr>
          <w:color w:val="000000"/>
          <w:position w:val="-1"/>
          <w:sz w:val="24"/>
          <w:szCs w:val="24"/>
        </w:rPr>
        <w:t xml:space="preserve">is </w:t>
      </w:r>
      <w:r w:rsidR="00D4200D">
        <w:rPr>
          <w:color w:val="000000"/>
          <w:position w:val="-1"/>
          <w:sz w:val="24"/>
          <w:szCs w:val="24"/>
        </w:rPr>
        <w:t>undertaken annually</w:t>
      </w:r>
      <w:r w:rsidR="00E4509E">
        <w:rPr>
          <w:color w:val="000000"/>
          <w:position w:val="-1"/>
          <w:sz w:val="24"/>
          <w:szCs w:val="24"/>
        </w:rPr>
        <w:t>, including structured feedback from athletes and parents.</w:t>
      </w:r>
    </w:p>
    <w:p w14:paraId="215D3326" w14:textId="1683E70D" w:rsidR="0089047D" w:rsidRPr="0011775D" w:rsidRDefault="000A53DD" w:rsidP="0089047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color w:val="000000"/>
          <w:sz w:val="24"/>
          <w:szCs w:val="24"/>
        </w:rPr>
      </w:pPr>
      <w:r>
        <w:rPr>
          <w:color w:val="000000"/>
          <w:position w:val="-1"/>
          <w:sz w:val="24"/>
          <w:szCs w:val="24"/>
        </w:rPr>
        <w:t>P</w:t>
      </w:r>
      <w:r w:rsidR="00965293" w:rsidRPr="003070A2">
        <w:rPr>
          <w:color w:val="000000"/>
          <w:position w:val="-1"/>
          <w:sz w:val="24"/>
          <w:szCs w:val="24"/>
        </w:rPr>
        <w:t>arents are well informed in advance of all time and place commitments required of their child so they may plan accordingly.</w:t>
      </w:r>
    </w:p>
    <w:p w14:paraId="5D438AC1" w14:textId="77777777" w:rsidR="00E4509E" w:rsidRPr="0089047D" w:rsidRDefault="00E4509E" w:rsidP="0011775D">
      <w:pPr>
        <w:pStyle w:val="ListParagraph"/>
        <w:autoSpaceDE w:val="0"/>
        <w:autoSpaceDN w:val="0"/>
        <w:adjustRightInd w:val="0"/>
        <w:spacing w:after="0" w:line="240" w:lineRule="auto"/>
        <w:ind w:left="360" w:right="-20"/>
        <w:jc w:val="both"/>
        <w:rPr>
          <w:color w:val="000000"/>
          <w:sz w:val="24"/>
          <w:szCs w:val="24"/>
        </w:rPr>
      </w:pPr>
    </w:p>
    <w:p w14:paraId="4E908D4A" w14:textId="77777777" w:rsidR="00601733" w:rsidRDefault="00601733" w:rsidP="0011775D">
      <w:pPr>
        <w:autoSpaceDE w:val="0"/>
        <w:autoSpaceDN w:val="0"/>
        <w:adjustRightInd w:val="0"/>
        <w:spacing w:after="0" w:line="240" w:lineRule="auto"/>
        <w:ind w:right="-20"/>
        <w:rPr>
          <w:color w:val="000000" w:themeColor="text1"/>
          <w:sz w:val="24"/>
          <w:szCs w:val="24"/>
        </w:rPr>
      </w:pPr>
    </w:p>
    <w:p w14:paraId="0A3A7662" w14:textId="77777777" w:rsidR="009765B9" w:rsidRDefault="0089047D" w:rsidP="0011775D">
      <w:pPr>
        <w:autoSpaceDE w:val="0"/>
        <w:autoSpaceDN w:val="0"/>
        <w:adjustRightInd w:val="0"/>
        <w:spacing w:after="0" w:line="240" w:lineRule="auto"/>
        <w:ind w:right="-20"/>
        <w:rPr>
          <w:color w:val="000000" w:themeColor="text1"/>
          <w:sz w:val="24"/>
          <w:szCs w:val="24"/>
        </w:rPr>
      </w:pPr>
      <w:r w:rsidRPr="0011775D">
        <w:rPr>
          <w:color w:val="000000" w:themeColor="text1"/>
          <w:sz w:val="24"/>
          <w:szCs w:val="24"/>
        </w:rPr>
        <w:t>Success will be measured</w:t>
      </w:r>
      <w:r w:rsidR="009765B9">
        <w:rPr>
          <w:color w:val="000000" w:themeColor="text1"/>
          <w:sz w:val="24"/>
          <w:szCs w:val="24"/>
        </w:rPr>
        <w:t>,</w:t>
      </w:r>
      <w:r w:rsidRPr="0011775D">
        <w:rPr>
          <w:color w:val="000000" w:themeColor="text1"/>
          <w:sz w:val="24"/>
          <w:szCs w:val="24"/>
        </w:rPr>
        <w:t xml:space="preserve"> </w:t>
      </w:r>
      <w:r w:rsidR="009765B9" w:rsidRPr="0011775D">
        <w:rPr>
          <w:color w:val="000000" w:themeColor="text1"/>
          <w:sz w:val="24"/>
          <w:szCs w:val="24"/>
        </w:rPr>
        <w:t xml:space="preserve">with no particular weighting, </w:t>
      </w:r>
      <w:r w:rsidRPr="0011775D">
        <w:rPr>
          <w:color w:val="000000" w:themeColor="text1"/>
          <w:sz w:val="24"/>
          <w:szCs w:val="24"/>
        </w:rPr>
        <w:t xml:space="preserve">through a combination of </w:t>
      </w:r>
    </w:p>
    <w:p w14:paraId="3FBC4DCF" w14:textId="77777777" w:rsidR="009765B9" w:rsidRPr="009765B9" w:rsidRDefault="00E4509E" w:rsidP="009765B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20"/>
        <w:rPr>
          <w:color w:val="000000" w:themeColor="text1"/>
          <w:sz w:val="24"/>
          <w:szCs w:val="24"/>
        </w:rPr>
      </w:pPr>
      <w:r w:rsidRPr="009765B9">
        <w:rPr>
          <w:color w:val="000000" w:themeColor="text1"/>
          <w:sz w:val="24"/>
          <w:szCs w:val="24"/>
        </w:rPr>
        <w:t xml:space="preserve">athlete </w:t>
      </w:r>
      <w:r w:rsidR="0089047D" w:rsidRPr="009765B9">
        <w:rPr>
          <w:color w:val="000000" w:themeColor="text1"/>
          <w:sz w:val="24"/>
          <w:szCs w:val="24"/>
        </w:rPr>
        <w:t>on-water achievement</w:t>
      </w:r>
      <w:r w:rsidRPr="009765B9">
        <w:rPr>
          <w:color w:val="000000" w:themeColor="text1"/>
          <w:sz w:val="24"/>
          <w:szCs w:val="24"/>
        </w:rPr>
        <w:t>,</w:t>
      </w:r>
      <w:r w:rsidR="004E5B3C" w:rsidRPr="009765B9">
        <w:rPr>
          <w:color w:val="000000" w:themeColor="text1"/>
          <w:sz w:val="24"/>
          <w:szCs w:val="24"/>
        </w:rPr>
        <w:t xml:space="preserve"> </w:t>
      </w:r>
    </w:p>
    <w:p w14:paraId="7F1D5110" w14:textId="77777777" w:rsidR="009765B9" w:rsidRPr="009765B9" w:rsidRDefault="0089047D" w:rsidP="009765B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20"/>
        <w:rPr>
          <w:color w:val="000000" w:themeColor="text1"/>
          <w:sz w:val="24"/>
          <w:szCs w:val="24"/>
        </w:rPr>
      </w:pPr>
      <w:r w:rsidRPr="009765B9">
        <w:rPr>
          <w:color w:val="000000" w:themeColor="text1"/>
          <w:sz w:val="24"/>
          <w:szCs w:val="24"/>
        </w:rPr>
        <w:t>off-water fun and enjoyment of the sport</w:t>
      </w:r>
      <w:r w:rsidR="00E4509E" w:rsidRPr="009765B9">
        <w:rPr>
          <w:color w:val="000000" w:themeColor="text1"/>
          <w:sz w:val="24"/>
          <w:szCs w:val="24"/>
        </w:rPr>
        <w:t xml:space="preserve">, </w:t>
      </w:r>
    </w:p>
    <w:p w14:paraId="175977B5" w14:textId="77777777" w:rsidR="009765B9" w:rsidRPr="009765B9" w:rsidRDefault="00E4509E" w:rsidP="009765B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20"/>
        <w:rPr>
          <w:color w:val="000000" w:themeColor="text1"/>
          <w:sz w:val="24"/>
          <w:szCs w:val="24"/>
        </w:rPr>
      </w:pPr>
      <w:r w:rsidRPr="009765B9">
        <w:rPr>
          <w:color w:val="000000" w:themeColor="text1"/>
          <w:sz w:val="24"/>
          <w:szCs w:val="24"/>
        </w:rPr>
        <w:t xml:space="preserve">athlete development of life skills, and </w:t>
      </w:r>
    </w:p>
    <w:p w14:paraId="0ED309C5" w14:textId="77777777" w:rsidR="009765B9" w:rsidRPr="009765B9" w:rsidRDefault="00E4509E" w:rsidP="009765B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20"/>
        <w:rPr>
          <w:color w:val="000000" w:themeColor="text1"/>
          <w:sz w:val="24"/>
          <w:szCs w:val="24"/>
        </w:rPr>
      </w:pPr>
      <w:r w:rsidRPr="009765B9">
        <w:rPr>
          <w:color w:val="000000" w:themeColor="text1"/>
          <w:sz w:val="24"/>
          <w:szCs w:val="24"/>
        </w:rPr>
        <w:t>the culture of the programme</w:t>
      </w:r>
      <w:r w:rsidR="0089047D" w:rsidRPr="009765B9">
        <w:rPr>
          <w:color w:val="000000" w:themeColor="text1"/>
          <w:sz w:val="24"/>
          <w:szCs w:val="24"/>
        </w:rPr>
        <w:t xml:space="preserve"> </w:t>
      </w:r>
    </w:p>
    <w:p w14:paraId="67B64C35" w14:textId="77777777" w:rsidR="009765B9" w:rsidRDefault="009765B9" w:rsidP="0011775D">
      <w:pPr>
        <w:autoSpaceDE w:val="0"/>
        <w:autoSpaceDN w:val="0"/>
        <w:adjustRightInd w:val="0"/>
        <w:spacing w:after="0" w:line="240" w:lineRule="auto"/>
        <w:ind w:right="-20"/>
        <w:rPr>
          <w:color w:val="000000" w:themeColor="text1"/>
          <w:sz w:val="24"/>
          <w:szCs w:val="24"/>
        </w:rPr>
      </w:pPr>
    </w:p>
    <w:p w14:paraId="42C99530" w14:textId="77777777" w:rsidR="009765B9" w:rsidRPr="009765B9" w:rsidRDefault="0089047D" w:rsidP="009765B9">
      <w:pPr>
        <w:autoSpaceDE w:val="0"/>
        <w:autoSpaceDN w:val="0"/>
        <w:adjustRightInd w:val="0"/>
        <w:spacing w:after="0" w:line="240" w:lineRule="auto"/>
        <w:ind w:right="-20"/>
        <w:rPr>
          <w:color w:val="000000" w:themeColor="text1"/>
          <w:sz w:val="24"/>
          <w:szCs w:val="24"/>
        </w:rPr>
      </w:pPr>
      <w:r w:rsidRPr="009765B9">
        <w:rPr>
          <w:color w:val="000000" w:themeColor="text1"/>
          <w:sz w:val="24"/>
          <w:szCs w:val="24"/>
        </w:rPr>
        <w:t xml:space="preserve">This success will be assessed through </w:t>
      </w:r>
    </w:p>
    <w:p w14:paraId="5AAA018E" w14:textId="77777777" w:rsidR="009765B9" w:rsidRPr="009765B9" w:rsidRDefault="00921195" w:rsidP="009765B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20"/>
        <w:rPr>
          <w:color w:val="000000" w:themeColor="text1"/>
          <w:sz w:val="24"/>
          <w:szCs w:val="24"/>
        </w:rPr>
      </w:pPr>
      <w:r w:rsidRPr="009765B9">
        <w:rPr>
          <w:color w:val="000000" w:themeColor="text1"/>
          <w:sz w:val="24"/>
          <w:szCs w:val="24"/>
        </w:rPr>
        <w:t xml:space="preserve">regatta results, </w:t>
      </w:r>
    </w:p>
    <w:p w14:paraId="7D1619EC" w14:textId="1CDFDF3C" w:rsidR="009765B9" w:rsidRPr="009765B9" w:rsidRDefault="00921195" w:rsidP="009765B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20"/>
        <w:rPr>
          <w:color w:val="000000" w:themeColor="text1"/>
          <w:sz w:val="24"/>
          <w:szCs w:val="24"/>
        </w:rPr>
      </w:pPr>
      <w:r w:rsidRPr="009765B9">
        <w:rPr>
          <w:color w:val="000000" w:themeColor="text1"/>
          <w:sz w:val="24"/>
          <w:szCs w:val="24"/>
        </w:rPr>
        <w:t>development of athletes</w:t>
      </w:r>
      <w:r w:rsidR="00452D2D">
        <w:rPr>
          <w:color w:val="000000" w:themeColor="text1"/>
          <w:sz w:val="24"/>
          <w:szCs w:val="24"/>
        </w:rPr>
        <w:t>’</w:t>
      </w:r>
      <w:r w:rsidRPr="009765B9">
        <w:rPr>
          <w:color w:val="000000" w:themeColor="text1"/>
          <w:sz w:val="24"/>
          <w:szCs w:val="24"/>
        </w:rPr>
        <w:t xml:space="preserve"> metrics,</w:t>
      </w:r>
    </w:p>
    <w:p w14:paraId="6D9B6686" w14:textId="46CD119D" w:rsidR="009765B9" w:rsidRPr="009765B9" w:rsidRDefault="0089047D" w:rsidP="009765B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20"/>
        <w:rPr>
          <w:color w:val="000000" w:themeColor="text1"/>
          <w:sz w:val="24"/>
          <w:szCs w:val="24"/>
        </w:rPr>
      </w:pPr>
      <w:r w:rsidRPr="009765B9">
        <w:rPr>
          <w:color w:val="000000" w:themeColor="text1"/>
          <w:sz w:val="24"/>
          <w:szCs w:val="24"/>
        </w:rPr>
        <w:t>end-of-season surveys</w:t>
      </w:r>
      <w:r w:rsidR="0015036B">
        <w:rPr>
          <w:color w:val="000000" w:themeColor="text1"/>
          <w:sz w:val="24"/>
          <w:szCs w:val="24"/>
        </w:rPr>
        <w:t>,</w:t>
      </w:r>
    </w:p>
    <w:p w14:paraId="751A7019" w14:textId="77777777" w:rsidR="009765B9" w:rsidRPr="009765B9" w:rsidRDefault="0089047D" w:rsidP="009765B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20"/>
        <w:rPr>
          <w:color w:val="000000" w:themeColor="text1"/>
          <w:sz w:val="24"/>
          <w:szCs w:val="24"/>
        </w:rPr>
      </w:pPr>
      <w:r w:rsidRPr="009765B9">
        <w:rPr>
          <w:color w:val="000000" w:themeColor="text1"/>
          <w:sz w:val="24"/>
          <w:szCs w:val="24"/>
        </w:rPr>
        <w:t xml:space="preserve">strong retention numbers and </w:t>
      </w:r>
    </w:p>
    <w:p w14:paraId="4A6F4EA8" w14:textId="36805A71" w:rsidR="0089047D" w:rsidRPr="009765B9" w:rsidRDefault="0089047D" w:rsidP="009765B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20"/>
        <w:rPr>
          <w:color w:val="000000" w:themeColor="text1"/>
          <w:sz w:val="24"/>
          <w:szCs w:val="24"/>
        </w:rPr>
      </w:pPr>
      <w:r w:rsidRPr="009765B9">
        <w:rPr>
          <w:color w:val="000000" w:themeColor="text1"/>
          <w:sz w:val="24"/>
          <w:szCs w:val="24"/>
        </w:rPr>
        <w:t>positive recruitment interest.</w:t>
      </w:r>
    </w:p>
    <w:p w14:paraId="212CE8B3" w14:textId="77777777" w:rsidR="00011781" w:rsidRDefault="00011781" w:rsidP="00373BCA">
      <w:pPr>
        <w:autoSpaceDE w:val="0"/>
        <w:autoSpaceDN w:val="0"/>
        <w:adjustRightInd w:val="0"/>
        <w:spacing w:after="0" w:line="267" w:lineRule="exact"/>
        <w:ind w:left="118" w:right="-20"/>
        <w:jc w:val="both"/>
        <w:rPr>
          <w:color w:val="000000"/>
          <w:sz w:val="24"/>
          <w:szCs w:val="24"/>
        </w:rPr>
      </w:pPr>
    </w:p>
    <w:p w14:paraId="52E7EBB9" w14:textId="77777777" w:rsidR="00886A6A" w:rsidRPr="00385457" w:rsidRDefault="00886A6A" w:rsidP="00385457">
      <w:pPr>
        <w:autoSpaceDE w:val="0"/>
        <w:autoSpaceDN w:val="0"/>
        <w:adjustRightInd w:val="0"/>
        <w:spacing w:after="0" w:line="240" w:lineRule="auto"/>
        <w:ind w:right="-20"/>
        <w:jc w:val="both"/>
        <w:rPr>
          <w:b/>
          <w:bCs/>
          <w:color w:val="000000"/>
          <w:sz w:val="24"/>
          <w:szCs w:val="24"/>
        </w:rPr>
      </w:pPr>
    </w:p>
    <w:p w14:paraId="264B0A1A" w14:textId="77777777" w:rsidR="00304B54" w:rsidRDefault="00304B54" w:rsidP="00373BCA">
      <w:pPr>
        <w:autoSpaceDE w:val="0"/>
        <w:autoSpaceDN w:val="0"/>
        <w:adjustRightInd w:val="0"/>
        <w:spacing w:after="0" w:line="240" w:lineRule="auto"/>
        <w:ind w:left="118" w:right="-20"/>
        <w:jc w:val="both"/>
        <w:rPr>
          <w:b/>
          <w:bCs/>
          <w:color w:val="000000"/>
          <w:sz w:val="24"/>
          <w:szCs w:val="24"/>
        </w:rPr>
      </w:pPr>
    </w:p>
    <w:p w14:paraId="27CF3E85" w14:textId="77777777" w:rsidR="00304B54" w:rsidRDefault="00304B54" w:rsidP="00373BCA">
      <w:pPr>
        <w:autoSpaceDE w:val="0"/>
        <w:autoSpaceDN w:val="0"/>
        <w:adjustRightInd w:val="0"/>
        <w:spacing w:after="0" w:line="240" w:lineRule="auto"/>
        <w:ind w:left="118" w:right="-20"/>
        <w:jc w:val="both"/>
        <w:rPr>
          <w:b/>
          <w:bCs/>
          <w:color w:val="000000"/>
          <w:sz w:val="24"/>
          <w:szCs w:val="24"/>
        </w:rPr>
      </w:pPr>
    </w:p>
    <w:p w14:paraId="549E3B33" w14:textId="77777777" w:rsidR="00886A6A" w:rsidRDefault="00886A6A" w:rsidP="00373BCA">
      <w:pPr>
        <w:autoSpaceDE w:val="0"/>
        <w:autoSpaceDN w:val="0"/>
        <w:adjustRightInd w:val="0"/>
        <w:spacing w:after="0" w:line="240" w:lineRule="auto"/>
        <w:ind w:left="118" w:right="-2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</w:t>
      </w:r>
      <w:r>
        <w:rPr>
          <w:b/>
          <w:bCs/>
          <w:color w:val="000000"/>
          <w:w w:val="99"/>
          <w:sz w:val="24"/>
          <w:szCs w:val="24"/>
        </w:rPr>
        <w:t>i</w:t>
      </w:r>
      <w:r>
        <w:rPr>
          <w:b/>
          <w:bCs/>
          <w:color w:val="000000"/>
          <w:sz w:val="24"/>
          <w:szCs w:val="24"/>
        </w:rPr>
        <w:t>gn</w:t>
      </w:r>
      <w:r>
        <w:rPr>
          <w:b/>
          <w:bCs/>
          <w:color w:val="000000"/>
          <w:w w:val="99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 xml:space="preserve">d:            </w:t>
      </w:r>
      <w:r>
        <w:rPr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 xml:space="preserve">                                                              </w:t>
      </w:r>
    </w:p>
    <w:p w14:paraId="5551E6EC" w14:textId="77777777" w:rsidR="00886A6A" w:rsidRDefault="00886A6A" w:rsidP="00373BCA">
      <w:pPr>
        <w:autoSpaceDE w:val="0"/>
        <w:autoSpaceDN w:val="0"/>
        <w:adjustRightInd w:val="0"/>
        <w:spacing w:before="3" w:after="0" w:line="120" w:lineRule="exact"/>
        <w:jc w:val="both"/>
        <w:rPr>
          <w:color w:val="000000"/>
          <w:sz w:val="12"/>
          <w:szCs w:val="12"/>
        </w:rPr>
      </w:pPr>
    </w:p>
    <w:p w14:paraId="4214CBF1" w14:textId="77777777" w:rsidR="00304B54" w:rsidRDefault="00304B54" w:rsidP="00373BCA">
      <w:pPr>
        <w:autoSpaceDE w:val="0"/>
        <w:autoSpaceDN w:val="0"/>
        <w:adjustRightInd w:val="0"/>
        <w:spacing w:before="29" w:after="0" w:line="240" w:lineRule="auto"/>
        <w:ind w:left="118" w:right="-20"/>
        <w:jc w:val="both"/>
        <w:rPr>
          <w:b/>
          <w:bCs/>
          <w:color w:val="000000"/>
          <w:sz w:val="24"/>
          <w:szCs w:val="24"/>
        </w:rPr>
      </w:pPr>
    </w:p>
    <w:p w14:paraId="32E0BF15" w14:textId="77777777" w:rsidR="00886A6A" w:rsidRDefault="00886A6A" w:rsidP="00373BCA">
      <w:pPr>
        <w:autoSpaceDE w:val="0"/>
        <w:autoSpaceDN w:val="0"/>
        <w:adjustRightInd w:val="0"/>
        <w:spacing w:before="29" w:after="0" w:line="240" w:lineRule="auto"/>
        <w:ind w:left="118" w:right="-2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</w:t>
      </w:r>
      <w:r>
        <w:rPr>
          <w:b/>
          <w:bCs/>
          <w:color w:val="000000"/>
          <w:w w:val="99"/>
          <w:sz w:val="24"/>
          <w:szCs w:val="24"/>
        </w:rPr>
        <w:t>ate</w:t>
      </w:r>
      <w:r>
        <w:rPr>
          <w:b/>
          <w:bCs/>
          <w:color w:val="000000"/>
          <w:sz w:val="24"/>
          <w:szCs w:val="24"/>
        </w:rPr>
        <w:t xml:space="preserve">:                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 xml:space="preserve">                                                              </w:t>
      </w:r>
    </w:p>
    <w:p w14:paraId="730F5CFF" w14:textId="77777777" w:rsidR="00886A6A" w:rsidRDefault="00886A6A" w:rsidP="00373BCA">
      <w:pPr>
        <w:autoSpaceDE w:val="0"/>
        <w:autoSpaceDN w:val="0"/>
        <w:adjustRightInd w:val="0"/>
        <w:spacing w:before="5" w:after="0" w:line="100" w:lineRule="exact"/>
        <w:jc w:val="both"/>
        <w:rPr>
          <w:color w:val="000000"/>
          <w:sz w:val="10"/>
          <w:szCs w:val="10"/>
        </w:rPr>
      </w:pPr>
    </w:p>
    <w:p w14:paraId="2F6F90B5" w14:textId="77777777" w:rsidR="00FF33F5" w:rsidRDefault="00FF33F5" w:rsidP="00373BCA">
      <w:pPr>
        <w:jc w:val="both"/>
      </w:pPr>
    </w:p>
    <w:sectPr w:rsidR="00FF33F5" w:rsidSect="000971BE">
      <w:type w:val="continuous"/>
      <w:pgSz w:w="11900" w:h="16840"/>
      <w:pgMar w:top="1134" w:right="1247" w:bottom="851" w:left="12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A71"/>
    <w:multiLevelType w:val="hybridMultilevel"/>
    <w:tmpl w:val="8A9E5A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C53F9"/>
    <w:multiLevelType w:val="hybridMultilevel"/>
    <w:tmpl w:val="A3D0EF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85DA3"/>
    <w:multiLevelType w:val="hybridMultilevel"/>
    <w:tmpl w:val="ECC849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B70D8"/>
    <w:multiLevelType w:val="hybridMultilevel"/>
    <w:tmpl w:val="6A328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A6C1E"/>
    <w:multiLevelType w:val="hybridMultilevel"/>
    <w:tmpl w:val="F7A4F10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270F65"/>
    <w:multiLevelType w:val="hybridMultilevel"/>
    <w:tmpl w:val="A8E4D33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EB23DB"/>
    <w:multiLevelType w:val="hybridMultilevel"/>
    <w:tmpl w:val="8B7EDEC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0F48B8"/>
    <w:multiLevelType w:val="hybridMultilevel"/>
    <w:tmpl w:val="DC962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6477C"/>
    <w:multiLevelType w:val="hybridMultilevel"/>
    <w:tmpl w:val="4C526D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80905"/>
    <w:multiLevelType w:val="hybridMultilevel"/>
    <w:tmpl w:val="5ECE8E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E7EB1"/>
    <w:multiLevelType w:val="hybridMultilevel"/>
    <w:tmpl w:val="56F2D79C"/>
    <w:lvl w:ilvl="0" w:tplc="5F58203E">
      <w:start w:val="6"/>
      <w:numFmt w:val="bullet"/>
      <w:lvlText w:val=""/>
      <w:lvlJc w:val="left"/>
      <w:pPr>
        <w:ind w:left="98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1" w15:restartNumberingAfterBreak="0">
    <w:nsid w:val="680C5638"/>
    <w:multiLevelType w:val="hybridMultilevel"/>
    <w:tmpl w:val="BD6443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65484"/>
    <w:multiLevelType w:val="hybridMultilevel"/>
    <w:tmpl w:val="030ACDCA"/>
    <w:lvl w:ilvl="0" w:tplc="1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3" w15:restartNumberingAfterBreak="0">
    <w:nsid w:val="6FA2742E"/>
    <w:multiLevelType w:val="hybridMultilevel"/>
    <w:tmpl w:val="69C4DBD6"/>
    <w:lvl w:ilvl="0" w:tplc="8050F242">
      <w:start w:val="7"/>
      <w:numFmt w:val="bullet"/>
      <w:lvlText w:val=""/>
      <w:lvlJc w:val="left"/>
      <w:pPr>
        <w:ind w:left="98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4" w15:restartNumberingAfterBreak="0">
    <w:nsid w:val="7F147E06"/>
    <w:multiLevelType w:val="hybridMultilevel"/>
    <w:tmpl w:val="2586E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92504">
    <w:abstractNumId w:val="12"/>
  </w:num>
  <w:num w:numId="2" w16cid:durableId="1809545557">
    <w:abstractNumId w:val="13"/>
  </w:num>
  <w:num w:numId="3" w16cid:durableId="2002125668">
    <w:abstractNumId w:val="10"/>
  </w:num>
  <w:num w:numId="4" w16cid:durableId="274993181">
    <w:abstractNumId w:val="9"/>
  </w:num>
  <w:num w:numId="5" w16cid:durableId="1066807733">
    <w:abstractNumId w:val="6"/>
  </w:num>
  <w:num w:numId="6" w16cid:durableId="147869843">
    <w:abstractNumId w:val="0"/>
  </w:num>
  <w:num w:numId="7" w16cid:durableId="742607848">
    <w:abstractNumId w:val="8"/>
  </w:num>
  <w:num w:numId="8" w16cid:durableId="1537087513">
    <w:abstractNumId w:val="11"/>
  </w:num>
  <w:num w:numId="9" w16cid:durableId="1797869098">
    <w:abstractNumId w:val="5"/>
  </w:num>
  <w:num w:numId="10" w16cid:durableId="1676688713">
    <w:abstractNumId w:val="4"/>
  </w:num>
  <w:num w:numId="11" w16cid:durableId="1467501549">
    <w:abstractNumId w:val="2"/>
  </w:num>
  <w:num w:numId="12" w16cid:durableId="759788251">
    <w:abstractNumId w:val="1"/>
  </w:num>
  <w:num w:numId="13" w16cid:durableId="1775664893">
    <w:abstractNumId w:val="3"/>
  </w:num>
  <w:num w:numId="14" w16cid:durableId="1732000971">
    <w:abstractNumId w:val="14"/>
  </w:num>
  <w:num w:numId="15" w16cid:durableId="14767964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A6A"/>
    <w:rsid w:val="00011781"/>
    <w:rsid w:val="00014E4B"/>
    <w:rsid w:val="0007719A"/>
    <w:rsid w:val="00083D84"/>
    <w:rsid w:val="000971BE"/>
    <w:rsid w:val="000A53DD"/>
    <w:rsid w:val="000B2F23"/>
    <w:rsid w:val="000E4BD7"/>
    <w:rsid w:val="000F0B84"/>
    <w:rsid w:val="000F1CF2"/>
    <w:rsid w:val="00103D9D"/>
    <w:rsid w:val="00113AFC"/>
    <w:rsid w:val="0011775D"/>
    <w:rsid w:val="00125B3F"/>
    <w:rsid w:val="00140D6D"/>
    <w:rsid w:val="00143ED2"/>
    <w:rsid w:val="0015036B"/>
    <w:rsid w:val="00161ABE"/>
    <w:rsid w:val="001741F7"/>
    <w:rsid w:val="0017783F"/>
    <w:rsid w:val="00187CF9"/>
    <w:rsid w:val="001C78BB"/>
    <w:rsid w:val="001D4DBC"/>
    <w:rsid w:val="0023557E"/>
    <w:rsid w:val="0029419D"/>
    <w:rsid w:val="00295718"/>
    <w:rsid w:val="002B6F64"/>
    <w:rsid w:val="002D1A64"/>
    <w:rsid w:val="002E41CF"/>
    <w:rsid w:val="002E48B0"/>
    <w:rsid w:val="00302E74"/>
    <w:rsid w:val="00304B54"/>
    <w:rsid w:val="003070A2"/>
    <w:rsid w:val="00322B82"/>
    <w:rsid w:val="00365D4B"/>
    <w:rsid w:val="00373BCA"/>
    <w:rsid w:val="00385457"/>
    <w:rsid w:val="003956B9"/>
    <w:rsid w:val="003961BE"/>
    <w:rsid w:val="003967F0"/>
    <w:rsid w:val="003D0D46"/>
    <w:rsid w:val="003D2CA8"/>
    <w:rsid w:val="00416AD6"/>
    <w:rsid w:val="00417BE7"/>
    <w:rsid w:val="0043071B"/>
    <w:rsid w:val="00452D2D"/>
    <w:rsid w:val="00453C38"/>
    <w:rsid w:val="00480B55"/>
    <w:rsid w:val="0049598D"/>
    <w:rsid w:val="004B26BA"/>
    <w:rsid w:val="004B2EC0"/>
    <w:rsid w:val="004C5E6B"/>
    <w:rsid w:val="004D6638"/>
    <w:rsid w:val="004E2DD5"/>
    <w:rsid w:val="004E5B3C"/>
    <w:rsid w:val="0050183F"/>
    <w:rsid w:val="00550CC1"/>
    <w:rsid w:val="005723E5"/>
    <w:rsid w:val="00575A2D"/>
    <w:rsid w:val="00581DB3"/>
    <w:rsid w:val="005B7359"/>
    <w:rsid w:val="005C072B"/>
    <w:rsid w:val="005C2A6D"/>
    <w:rsid w:val="005D449E"/>
    <w:rsid w:val="00601733"/>
    <w:rsid w:val="006050EE"/>
    <w:rsid w:val="0060513E"/>
    <w:rsid w:val="0061474E"/>
    <w:rsid w:val="00682846"/>
    <w:rsid w:val="006A619F"/>
    <w:rsid w:val="006C1E19"/>
    <w:rsid w:val="006D56A8"/>
    <w:rsid w:val="006D6F98"/>
    <w:rsid w:val="0070033E"/>
    <w:rsid w:val="00722DE1"/>
    <w:rsid w:val="00735D14"/>
    <w:rsid w:val="0075670F"/>
    <w:rsid w:val="00767C05"/>
    <w:rsid w:val="007C5266"/>
    <w:rsid w:val="007D6472"/>
    <w:rsid w:val="007F1E5F"/>
    <w:rsid w:val="007F3FE1"/>
    <w:rsid w:val="00811496"/>
    <w:rsid w:val="008476F2"/>
    <w:rsid w:val="008521CB"/>
    <w:rsid w:val="008540FA"/>
    <w:rsid w:val="00867DFA"/>
    <w:rsid w:val="00877938"/>
    <w:rsid w:val="008811C9"/>
    <w:rsid w:val="00886A6A"/>
    <w:rsid w:val="0089047D"/>
    <w:rsid w:val="008E0DC7"/>
    <w:rsid w:val="008E3070"/>
    <w:rsid w:val="008F3180"/>
    <w:rsid w:val="008F3941"/>
    <w:rsid w:val="008F5D01"/>
    <w:rsid w:val="00916CE6"/>
    <w:rsid w:val="00921195"/>
    <w:rsid w:val="00950847"/>
    <w:rsid w:val="00965293"/>
    <w:rsid w:val="00966BD9"/>
    <w:rsid w:val="009757DC"/>
    <w:rsid w:val="009765B9"/>
    <w:rsid w:val="00976B90"/>
    <w:rsid w:val="0098684B"/>
    <w:rsid w:val="009E1ADE"/>
    <w:rsid w:val="009F1F95"/>
    <w:rsid w:val="00A12E79"/>
    <w:rsid w:val="00A41205"/>
    <w:rsid w:val="00A635E7"/>
    <w:rsid w:val="00A9513A"/>
    <w:rsid w:val="00AC2681"/>
    <w:rsid w:val="00AC561E"/>
    <w:rsid w:val="00B221F5"/>
    <w:rsid w:val="00B27C05"/>
    <w:rsid w:val="00B470FB"/>
    <w:rsid w:val="00B64C83"/>
    <w:rsid w:val="00B72E0B"/>
    <w:rsid w:val="00B97885"/>
    <w:rsid w:val="00BB033F"/>
    <w:rsid w:val="00BB0506"/>
    <w:rsid w:val="00BC011D"/>
    <w:rsid w:val="00BC5E96"/>
    <w:rsid w:val="00BD7027"/>
    <w:rsid w:val="00C034C3"/>
    <w:rsid w:val="00C03C95"/>
    <w:rsid w:val="00C42AA6"/>
    <w:rsid w:val="00C478C1"/>
    <w:rsid w:val="00C52B7A"/>
    <w:rsid w:val="00C54C60"/>
    <w:rsid w:val="00C61A1F"/>
    <w:rsid w:val="00C876DB"/>
    <w:rsid w:val="00C90008"/>
    <w:rsid w:val="00CA7E3B"/>
    <w:rsid w:val="00CB4939"/>
    <w:rsid w:val="00CE0204"/>
    <w:rsid w:val="00CE15EA"/>
    <w:rsid w:val="00D140D6"/>
    <w:rsid w:val="00D2420B"/>
    <w:rsid w:val="00D4200D"/>
    <w:rsid w:val="00D45E33"/>
    <w:rsid w:val="00D525F4"/>
    <w:rsid w:val="00D659A1"/>
    <w:rsid w:val="00DC5F58"/>
    <w:rsid w:val="00DC6CA3"/>
    <w:rsid w:val="00E14726"/>
    <w:rsid w:val="00E16512"/>
    <w:rsid w:val="00E172EB"/>
    <w:rsid w:val="00E17B83"/>
    <w:rsid w:val="00E27735"/>
    <w:rsid w:val="00E279CD"/>
    <w:rsid w:val="00E36217"/>
    <w:rsid w:val="00E4509E"/>
    <w:rsid w:val="00E4663C"/>
    <w:rsid w:val="00E55338"/>
    <w:rsid w:val="00E56817"/>
    <w:rsid w:val="00E84643"/>
    <w:rsid w:val="00EC679B"/>
    <w:rsid w:val="00ED05D5"/>
    <w:rsid w:val="00EF05CB"/>
    <w:rsid w:val="00F0363C"/>
    <w:rsid w:val="00F05C5E"/>
    <w:rsid w:val="00F13F28"/>
    <w:rsid w:val="00F81D3B"/>
    <w:rsid w:val="00F864C2"/>
    <w:rsid w:val="00FB4916"/>
    <w:rsid w:val="00FC12AA"/>
    <w:rsid w:val="00FE12A1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AA6CF"/>
  <w15:docId w15:val="{583F6EFC-DCD7-43CD-B86E-EF4B6841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N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A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6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Forsyth</dc:creator>
  <cp:lastModifiedBy>Linda Groves</cp:lastModifiedBy>
  <cp:revision>2</cp:revision>
  <cp:lastPrinted>2016-08-04T03:42:00Z</cp:lastPrinted>
  <dcterms:created xsi:type="dcterms:W3CDTF">2024-04-10T22:41:00Z</dcterms:created>
  <dcterms:modified xsi:type="dcterms:W3CDTF">2024-04-10T22:41:00Z</dcterms:modified>
</cp:coreProperties>
</file>